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F" w:rsidRPr="008222C0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8222C0" w:rsidRPr="00EC101F" w:rsidRDefault="00EC101F" w:rsidP="0082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  <w:r w:rsidR="008222C0" w:rsidRPr="008222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222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ЯГОДНОГО</w:t>
      </w:r>
      <w:r w:rsidR="008222C0"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5E521E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5E521E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00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EA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</w:t>
      </w:r>
    </w:p>
    <w:p w:rsidR="00CA1F33" w:rsidRPr="00CA1F33" w:rsidRDefault="0043580F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 к другой автомобильной дороге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5.3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20 Федерального закона от </w:t>
      </w: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ноября 2007 года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80F" w:rsidRPr="0043580F" w:rsidRDefault="00EC101F" w:rsidP="0043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согласия 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примыкания автомобильной дороги к другой автомобильной дороге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5E521E" w:rsidRPr="0092067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5E521E" w:rsidRPr="0092067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</w:t>
        </w:r>
        <w:r w:rsidR="005E521E" w:rsidRPr="0092067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236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F7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опубликования, но не ранее 28 июня 2018 года.</w:t>
      </w:r>
    </w:p>
    <w:p w:rsidR="00CA1F33" w:rsidRPr="005E521E" w:rsidRDefault="000F7236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CA1F33"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категории по благоустройству,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жизнедеятельности</w:t>
      </w:r>
      <w:r w:rsidR="005E521E" w:rsidRP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Ягодного </w:t>
      </w:r>
      <w:r w:rsidR="005E521E" w:rsidRP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1E" w:rsidRDefault="005E521E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1E" w:rsidRPr="00EC101F" w:rsidRDefault="005E521E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 Баранов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36" w:rsidRDefault="000F7236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1E" w:rsidRDefault="005E521E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5E521E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521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"/>
      <w:bookmarkEnd w:id="1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580F" w:rsidRDefault="0043580F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дороги к другой автомобильной дороге </w:t>
      </w: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выдачи согласия 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>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примыкания автомобильной дороги к другой автомобильной </w:t>
      </w:r>
      <w:r w:rsidR="00AC5341">
        <w:rPr>
          <w:rFonts w:ascii="Times New Roman" w:eastAsia="Calibri" w:hAnsi="Times New Roman" w:cs="Times New Roman"/>
          <w:sz w:val="24"/>
          <w:szCs w:val="24"/>
        </w:rPr>
        <w:t xml:space="preserve">дороге </w:t>
      </w:r>
      <w:r w:rsidR="00695BAC">
        <w:rPr>
          <w:rFonts w:ascii="Times New Roman" w:eastAsia="Calibri" w:hAnsi="Times New Roman" w:cs="Times New Roman"/>
          <w:sz w:val="24"/>
          <w:szCs w:val="24"/>
        </w:rPr>
        <w:t>(далее – Порядок),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BAC" w:rsidRPr="0043580F">
        <w:rPr>
          <w:rFonts w:ascii="Times New Roman" w:eastAsia="Calibri" w:hAnsi="Times New Roman" w:cs="Times New Roman"/>
          <w:sz w:val="24"/>
          <w:szCs w:val="24"/>
        </w:rPr>
        <w:t>разработан в соответствии с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695BAC" w:rsidRPr="0043580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и определяет выдачу согласия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 владельца автомобильных дорог общего пользования местного значения муниципального образования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«</w:t>
      </w:r>
      <w:r w:rsidR="005E521E">
        <w:rPr>
          <w:rFonts w:ascii="Times New Roman" w:eastAsia="Calibri" w:hAnsi="Times New Roman" w:cs="Times New Roman"/>
          <w:sz w:val="24"/>
          <w:szCs w:val="24"/>
        </w:rPr>
        <w:t>Ягодное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43580F">
        <w:rPr>
          <w:rFonts w:ascii="Times New Roman" w:eastAsia="Calibri" w:hAnsi="Times New Roman" w:cs="Times New Roman"/>
          <w:sz w:val="24"/>
          <w:szCs w:val="24"/>
        </w:rPr>
        <w:t>(далее – согласие</w:t>
      </w:r>
      <w:r w:rsidR="00695BAC">
        <w:rPr>
          <w:rFonts w:ascii="Times New Roman" w:eastAsia="Calibri" w:hAnsi="Times New Roman" w:cs="Times New Roman"/>
          <w:sz w:val="24"/>
          <w:szCs w:val="24"/>
        </w:rPr>
        <w:t>, сельское поселение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) на выполнение работ по строительству, реконструкции, капитальному ремонту пересечений и примыканий в отношении автомобильных дорог общего пользования местного значения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автомобильные дороги).</w:t>
      </w:r>
    </w:p>
    <w:p w:rsidR="0043580F" w:rsidRPr="0043580F" w:rsidRDefault="0043580F" w:rsidP="0043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2. Согласие выдается </w:t>
      </w:r>
      <w:r w:rsidR="001E16EA">
        <w:rPr>
          <w:rFonts w:ascii="Times New Roman" w:eastAsia="Calibri" w:hAnsi="Times New Roman" w:cs="Times New Roman"/>
          <w:sz w:val="24"/>
          <w:szCs w:val="24"/>
        </w:rPr>
        <w:t>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имеющим разрешение на строительства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3. Для получения согласия, предусмотренного пунктом 1 настоящего Порядка, заинтересованные лица обращаются к владельцу автомобильных дорог – в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="005E521E">
        <w:rPr>
          <w:rFonts w:ascii="Times New Roman" w:eastAsia="Calibri" w:hAnsi="Times New Roman" w:cs="Times New Roman"/>
          <w:sz w:val="24"/>
          <w:szCs w:val="24"/>
        </w:rPr>
        <w:t>Ягодного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владелец автомобильной дороги) с представлением документов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B0E0C">
        <w:rPr>
          <w:rFonts w:ascii="Times New Roman" w:eastAsia="Calibri" w:hAnsi="Times New Roman" w:cs="Times New Roman"/>
          <w:sz w:val="24"/>
          <w:szCs w:val="24"/>
        </w:rPr>
        <w:t>ему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E0C">
        <w:rPr>
          <w:rFonts w:ascii="Times New Roman" w:eastAsia="Calibri" w:hAnsi="Times New Roman" w:cs="Times New Roman"/>
          <w:sz w:val="24"/>
          <w:szCs w:val="24"/>
        </w:rPr>
        <w:t>перечню</w:t>
      </w:r>
      <w:r w:rsidRPr="0043580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 письменное заявление о выдаче согласия, с указанием сведений о заявителе (</w:t>
      </w:r>
      <w:r w:rsidR="00A05615">
        <w:rPr>
          <w:rFonts w:ascii="Times New Roman" w:eastAsia="Calibri" w:hAnsi="Times New Roman" w:cs="Times New Roman"/>
          <w:sz w:val="24"/>
          <w:szCs w:val="24"/>
        </w:rPr>
        <w:t xml:space="preserve">наименование юридического лица; фамилия, имя, отчество (последнее – при наличии) индивидуального предпринимателя, </w:t>
      </w:r>
      <w:r w:rsidRPr="0043580F">
        <w:rPr>
          <w:rFonts w:ascii="Times New Roman" w:eastAsia="Calibri" w:hAnsi="Times New Roman" w:cs="Times New Roman"/>
          <w:sz w:val="24"/>
          <w:szCs w:val="24"/>
        </w:rPr>
        <w:t>почтовый и юридический адрес, контрактные телефоны); наименования автомобильной дороги в соответствии</w:t>
      </w:r>
      <w:r w:rsidR="005E521E">
        <w:rPr>
          <w:rFonts w:ascii="Times New Roman" w:eastAsia="Calibri" w:hAnsi="Times New Roman" w:cs="Times New Roman"/>
          <w:sz w:val="24"/>
          <w:szCs w:val="24"/>
        </w:rPr>
        <w:t xml:space="preserve"> с перечнем автомобильных дорог</w:t>
      </w:r>
      <w:r w:rsidRPr="0043580F">
        <w:rPr>
          <w:rFonts w:ascii="Times New Roman" w:eastAsia="Calibri" w:hAnsi="Times New Roman" w:cs="Times New Roman"/>
          <w:sz w:val="24"/>
          <w:szCs w:val="24"/>
        </w:rPr>
        <w:t>; местоположения пересечения/примыкания относительно автомобильной дороги; дата и подпись заинтересованного лица;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 (выписка из Единого государственного реестра прав на недвижимое имущество и сделок ним).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4. Принятые документы </w:t>
      </w:r>
      <w:r w:rsidR="00154120">
        <w:rPr>
          <w:rFonts w:ascii="Times New Roman" w:eastAsia="Calibri" w:hAnsi="Times New Roman" w:cs="Times New Roman"/>
          <w:sz w:val="24"/>
          <w:szCs w:val="24"/>
        </w:rPr>
        <w:t>рассматриваются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владельцем автомобильных дорог в срок не более тридцати календарных дней со дня поступления заявления о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5. По результатам рассмотрения представленных документов </w:t>
      </w:r>
      <w:r w:rsidR="00154120" w:rsidRPr="0043580F">
        <w:rPr>
          <w:rFonts w:ascii="Times New Roman" w:eastAsia="Calibri" w:hAnsi="Times New Roman" w:cs="Times New Roman"/>
          <w:sz w:val="24"/>
          <w:szCs w:val="24"/>
        </w:rPr>
        <w:t xml:space="preserve">владельцем автомобильных дорог </w:t>
      </w:r>
      <w:r w:rsidR="00154120">
        <w:rPr>
          <w:rFonts w:ascii="Times New Roman" w:eastAsia="Calibri" w:hAnsi="Times New Roman" w:cs="Times New Roman"/>
          <w:sz w:val="24"/>
          <w:szCs w:val="24"/>
        </w:rPr>
        <w:t>принимается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одно из следующих решений: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о выдаче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об отказе в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6. Владелец автомобильных дорог отказывает в выдаче согласия в следующих </w:t>
      </w:r>
      <w:r w:rsidRPr="0043580F">
        <w:rPr>
          <w:rFonts w:ascii="Times New Roman" w:eastAsia="Calibri" w:hAnsi="Times New Roman" w:cs="Times New Roman"/>
          <w:sz w:val="24"/>
          <w:szCs w:val="24"/>
        </w:rPr>
        <w:lastRenderedPageBreak/>
        <w:t>случаях: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заявление и прилагаемые к нему документы не соответствуют требованиям пункта 3 настоящего Порядка.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2) в случае несоответствия планируемых работ по строительству, реконструкции, капитальному ремонту пересечений и примыканий требованиям нормативных актов </w:t>
      </w:r>
      <w:r w:rsidR="005E521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области безопасности дорожного движения, экологической безопасности, строительства и </w:t>
      </w:r>
      <w:proofErr w:type="gramStart"/>
      <w:r w:rsidRPr="0043580F">
        <w:rPr>
          <w:rFonts w:ascii="Times New Roman" w:eastAsia="Calibri" w:hAnsi="Times New Roman" w:cs="Times New Roman"/>
          <w:sz w:val="24"/>
          <w:szCs w:val="24"/>
        </w:rPr>
        <w:t>эксплуатации</w:t>
      </w:r>
      <w:proofErr w:type="gramEnd"/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7. Решение о выдаче согласия должно содержать: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сведения о заявителе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615">
        <w:rPr>
          <w:rFonts w:ascii="Times New Roman" w:eastAsia="Calibri" w:hAnsi="Times New Roman" w:cs="Times New Roman"/>
          <w:sz w:val="24"/>
          <w:szCs w:val="24"/>
        </w:rPr>
        <w:t>(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лица; фамилия, имя, отчество (последнее – при наличии) индивидуального предпринимателя, почтовый и юридический адрес</w:t>
      </w:r>
      <w:r w:rsidR="00A05615">
        <w:rPr>
          <w:rFonts w:ascii="Times New Roman" w:eastAsia="Calibri" w:hAnsi="Times New Roman" w:cs="Times New Roman"/>
          <w:sz w:val="24"/>
          <w:szCs w:val="24"/>
        </w:rPr>
        <w:t>)</w:t>
      </w:r>
      <w:r w:rsidRPr="004358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кадастровый номер земельного участка;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3) вид работ (строительство, реконструкция, капитальный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6) срок действия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заявителя или его наименования (имени) новый или соответственно прежний заявитель обязан в течение десяти рабочих дней </w:t>
      </w:r>
      <w:r w:rsidR="00154120">
        <w:rPr>
          <w:rFonts w:ascii="Times New Roman" w:eastAsia="Calibri" w:hAnsi="Times New Roman" w:cs="Times New Roman"/>
          <w:sz w:val="24"/>
          <w:szCs w:val="24"/>
        </w:rPr>
        <w:t xml:space="preserve">со дня данного изменения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>письменно обратиться к владельцу автомобильных дорог для внесения в ранее выданн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ое решение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изменения в части сведений о заявителе. Неисполнение данной обязанности приравнивается к осуществлению деятельности без согласования </w:t>
      </w:r>
      <w:r w:rsidR="005E52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3580F">
        <w:rPr>
          <w:rFonts w:ascii="Times New Roman" w:eastAsia="Calibri" w:hAnsi="Times New Roman" w:cs="Times New Roman"/>
          <w:sz w:val="24"/>
          <w:szCs w:val="24"/>
        </w:rPr>
        <w:t>с владельцем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43580F" w:rsidRPr="0043580F" w:rsidRDefault="00154120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9. Решение о выдаче согласия или об отказе в выдаче согласия не позднее трех рабочих дней </w:t>
      </w:r>
      <w:proofErr w:type="gramStart"/>
      <w:r w:rsidR="003C2C1C">
        <w:rPr>
          <w:rFonts w:ascii="Times New Roman" w:eastAsia="Calibri" w:hAnsi="Times New Roman" w:cs="Times New Roman"/>
          <w:sz w:val="24"/>
          <w:szCs w:val="24"/>
        </w:rPr>
        <w:t>с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данного решения направляется заинтересованн</w:t>
      </w:r>
      <w:r w:rsidR="003C2C1C">
        <w:rPr>
          <w:rFonts w:ascii="Times New Roman" w:eastAsia="Calibri" w:hAnsi="Times New Roman" w:cs="Times New Roman"/>
          <w:sz w:val="24"/>
          <w:szCs w:val="24"/>
        </w:rPr>
        <w:t>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3C2C1C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C1C">
        <w:rPr>
          <w:rFonts w:ascii="Times New Roman" w:eastAsia="Calibri" w:hAnsi="Times New Roman" w:cs="Times New Roman"/>
          <w:sz w:val="24"/>
          <w:szCs w:val="24"/>
        </w:rPr>
        <w:t xml:space="preserve">по адресу, указанному в письменном заявлении о выдаче согласия, заказным письмом </w:t>
      </w:r>
      <w:r w:rsidR="005E52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3C2C1C">
        <w:rPr>
          <w:rFonts w:ascii="Times New Roman" w:eastAsia="Calibri" w:hAnsi="Times New Roman" w:cs="Times New Roman"/>
          <w:sz w:val="24"/>
          <w:szCs w:val="24"/>
        </w:rPr>
        <w:t>с</w:t>
      </w:r>
      <w:r w:rsidR="005E521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C2C1C">
        <w:rPr>
          <w:rFonts w:ascii="Times New Roman" w:eastAsia="Calibri" w:hAnsi="Times New Roman" w:cs="Times New Roman"/>
          <w:sz w:val="24"/>
          <w:szCs w:val="24"/>
        </w:rPr>
        <w:t xml:space="preserve"> уведомлением.</w:t>
      </w: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Default="0043580F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Pr="00695BA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7B0E0C" w:rsidRPr="00695BAC" w:rsidSect="004358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ED" w:rsidRDefault="001535ED" w:rsidP="0043580F">
      <w:pPr>
        <w:spacing w:after="0" w:line="240" w:lineRule="auto"/>
      </w:pPr>
      <w:r>
        <w:separator/>
      </w:r>
    </w:p>
  </w:endnote>
  <w:endnote w:type="continuationSeparator" w:id="0">
    <w:p w:rsidR="001535ED" w:rsidRDefault="001535ED" w:rsidP="004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ED" w:rsidRDefault="001535ED" w:rsidP="0043580F">
      <w:pPr>
        <w:spacing w:after="0" w:line="240" w:lineRule="auto"/>
      </w:pPr>
      <w:r>
        <w:separator/>
      </w:r>
    </w:p>
  </w:footnote>
  <w:footnote w:type="continuationSeparator" w:id="0">
    <w:p w:rsidR="001535ED" w:rsidRDefault="001535ED" w:rsidP="0043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73287"/>
      <w:docPartObj>
        <w:docPartGallery w:val="Page Numbers (Top of Page)"/>
        <w:docPartUnique/>
      </w:docPartObj>
    </w:sdtPr>
    <w:sdtEndPr/>
    <w:sdtContent>
      <w:p w:rsidR="0043580F" w:rsidRDefault="004358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2C0">
          <w:rPr>
            <w:noProof/>
          </w:rPr>
          <w:t>3</w:t>
        </w:r>
        <w:r>
          <w:fldChar w:fldCharType="end"/>
        </w:r>
      </w:p>
    </w:sdtContent>
  </w:sdt>
  <w:p w:rsidR="0043580F" w:rsidRDefault="00435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C"/>
    <w:rsid w:val="000F7236"/>
    <w:rsid w:val="001535ED"/>
    <w:rsid w:val="00154120"/>
    <w:rsid w:val="001665FF"/>
    <w:rsid w:val="001D481F"/>
    <w:rsid w:val="001E16EA"/>
    <w:rsid w:val="003C2C1C"/>
    <w:rsid w:val="0043580F"/>
    <w:rsid w:val="005E521E"/>
    <w:rsid w:val="005F37E2"/>
    <w:rsid w:val="00695BAC"/>
    <w:rsid w:val="007B0E0C"/>
    <w:rsid w:val="007D57D8"/>
    <w:rsid w:val="008222C0"/>
    <w:rsid w:val="008F19D1"/>
    <w:rsid w:val="00901FAC"/>
    <w:rsid w:val="00A05615"/>
    <w:rsid w:val="00AC5341"/>
    <w:rsid w:val="00CA1F33"/>
    <w:rsid w:val="00D4655B"/>
    <w:rsid w:val="00E03C14"/>
    <w:rsid w:val="00EC101F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E52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E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2018-05-31T01:44:00Z</cp:lastPrinted>
  <dcterms:created xsi:type="dcterms:W3CDTF">2018-01-25T07:52:00Z</dcterms:created>
  <dcterms:modified xsi:type="dcterms:W3CDTF">2018-06-04T05:08:00Z</dcterms:modified>
</cp:coreProperties>
</file>