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1F" w:rsidRPr="00D23D1F" w:rsidRDefault="00D23D1F" w:rsidP="00D23D1F">
      <w:pPr>
        <w:widowControl/>
        <w:tabs>
          <w:tab w:val="left" w:pos="3828"/>
        </w:tabs>
        <w:autoSpaceDE/>
        <w:autoSpaceDN/>
        <w:adjustRightInd/>
        <w:ind w:firstLine="0"/>
        <w:jc w:val="center"/>
        <w:rPr>
          <w:rFonts w:ascii="Times New Roman" w:hAnsi="Times New Roman" w:cs="Times New Roman"/>
          <w:b/>
        </w:rPr>
      </w:pPr>
      <w:r w:rsidRPr="00D23D1F">
        <w:rPr>
          <w:rFonts w:ascii="Times New Roman" w:hAnsi="Times New Roman" w:cs="Times New Roman"/>
          <w:b/>
        </w:rPr>
        <w:t xml:space="preserve">АДМИНИСТРАЦИЯ </w:t>
      </w:r>
    </w:p>
    <w:p w:rsidR="00D23D1F" w:rsidRPr="00D23D1F" w:rsidRDefault="00D23D1F" w:rsidP="00D23D1F">
      <w:pPr>
        <w:widowControl/>
        <w:tabs>
          <w:tab w:val="left" w:pos="3828"/>
        </w:tabs>
        <w:autoSpaceDE/>
        <w:autoSpaceDN/>
        <w:adjustRightInd/>
        <w:ind w:firstLine="0"/>
        <w:jc w:val="center"/>
        <w:rPr>
          <w:rFonts w:ascii="Times New Roman" w:hAnsi="Times New Roman" w:cs="Times New Roman"/>
          <w:b/>
        </w:rPr>
      </w:pPr>
      <w:r w:rsidRPr="00D23D1F">
        <w:rPr>
          <w:rFonts w:ascii="Times New Roman" w:hAnsi="Times New Roman" w:cs="Times New Roman"/>
          <w:b/>
        </w:rPr>
        <w:t>ЯГОДНОГО СЕЛЬСКОГО ПОСЕЛЕНИЯ</w:t>
      </w:r>
    </w:p>
    <w:p w:rsidR="00D23D1F" w:rsidRPr="00D23D1F" w:rsidRDefault="00D23D1F" w:rsidP="00D23D1F">
      <w:pPr>
        <w:widowControl/>
        <w:autoSpaceDE/>
        <w:autoSpaceDN/>
        <w:adjustRightInd/>
        <w:ind w:firstLine="0"/>
        <w:jc w:val="center"/>
        <w:rPr>
          <w:rFonts w:ascii="Times New Roman" w:hAnsi="Times New Roman" w:cs="Times New Roman"/>
        </w:rPr>
      </w:pPr>
      <w:r w:rsidRPr="00D23D1F">
        <w:rPr>
          <w:rFonts w:ascii="Times New Roman" w:hAnsi="Times New Roman" w:cs="Times New Roman"/>
        </w:rPr>
        <w:t>ПРОЕКТ</w:t>
      </w:r>
    </w:p>
    <w:p w:rsidR="00D23D1F" w:rsidRPr="00D23D1F" w:rsidRDefault="00D23D1F" w:rsidP="00D23D1F">
      <w:pPr>
        <w:widowControl/>
        <w:autoSpaceDE/>
        <w:autoSpaceDN/>
        <w:adjustRightInd/>
        <w:ind w:firstLine="0"/>
        <w:jc w:val="center"/>
        <w:rPr>
          <w:rFonts w:ascii="Times New Roman" w:hAnsi="Times New Roman" w:cs="Times New Roman"/>
          <w:b/>
        </w:rPr>
      </w:pPr>
      <w:r w:rsidRPr="00D23D1F">
        <w:rPr>
          <w:rFonts w:ascii="Times New Roman" w:hAnsi="Times New Roman" w:cs="Times New Roman"/>
          <w:b/>
        </w:rPr>
        <w:t>ПОСТАНОВЛЕНИЕ</w:t>
      </w:r>
    </w:p>
    <w:p w:rsidR="00D23D1F" w:rsidRPr="00D23D1F" w:rsidRDefault="00D23D1F" w:rsidP="00D23D1F">
      <w:pPr>
        <w:widowControl/>
        <w:autoSpaceDE/>
        <w:autoSpaceDN/>
        <w:adjustRightInd/>
        <w:ind w:firstLine="0"/>
        <w:jc w:val="left"/>
        <w:rPr>
          <w:rFonts w:ascii="Times New Roman" w:hAnsi="Times New Roman" w:cs="Times New Roman"/>
        </w:rPr>
      </w:pPr>
    </w:p>
    <w:p w:rsidR="00D23D1F" w:rsidRPr="00D23D1F" w:rsidRDefault="00D23D1F" w:rsidP="00D23D1F">
      <w:pPr>
        <w:widowControl/>
        <w:autoSpaceDE/>
        <w:autoSpaceDN/>
        <w:adjustRightInd/>
        <w:ind w:firstLine="0"/>
        <w:jc w:val="left"/>
        <w:rPr>
          <w:rFonts w:ascii="Times New Roman" w:hAnsi="Times New Roman" w:cs="Times New Roman"/>
        </w:rPr>
      </w:pPr>
      <w:r w:rsidRPr="00D23D1F">
        <w:rPr>
          <w:rFonts w:ascii="Times New Roman" w:hAnsi="Times New Roman" w:cs="Times New Roman"/>
        </w:rPr>
        <w:t xml:space="preserve">00.00.2023                                                                                                                                 № 00   </w:t>
      </w:r>
    </w:p>
    <w:p w:rsidR="00D23D1F" w:rsidRPr="00D23D1F" w:rsidRDefault="00D23D1F" w:rsidP="00D23D1F">
      <w:pPr>
        <w:widowControl/>
        <w:autoSpaceDE/>
        <w:autoSpaceDN/>
        <w:adjustRightInd/>
        <w:ind w:firstLine="0"/>
        <w:jc w:val="center"/>
        <w:rPr>
          <w:rFonts w:ascii="Times New Roman" w:eastAsia="Calibri" w:hAnsi="Times New Roman" w:cs="Times New Roman"/>
          <w:lang w:eastAsia="en-US"/>
        </w:rPr>
      </w:pPr>
    </w:p>
    <w:p w:rsidR="00D23D1F" w:rsidRPr="00D23D1F" w:rsidRDefault="00D23D1F" w:rsidP="00D23D1F">
      <w:pPr>
        <w:widowControl/>
        <w:autoSpaceDE/>
        <w:autoSpaceDN/>
        <w:adjustRightInd/>
        <w:ind w:firstLine="0"/>
        <w:jc w:val="center"/>
        <w:rPr>
          <w:rFonts w:ascii="Times New Roman" w:eastAsia="Calibri" w:hAnsi="Times New Roman" w:cs="Times New Roman"/>
          <w:lang w:eastAsia="en-US"/>
        </w:rPr>
      </w:pPr>
      <w:r w:rsidRPr="00D23D1F">
        <w:rPr>
          <w:rFonts w:ascii="Times New Roman" w:eastAsia="Calibri" w:hAnsi="Times New Roman" w:cs="Times New Roman"/>
          <w:lang w:eastAsia="en-US"/>
        </w:rPr>
        <w:t>с. Ягодное</w:t>
      </w:r>
    </w:p>
    <w:p w:rsidR="00BF4E35" w:rsidRDefault="00BF4E35" w:rsidP="00D23D1F">
      <w:pPr>
        <w:ind w:firstLine="0"/>
        <w:rPr>
          <w:rFonts w:ascii="Times New Roman" w:hAnsi="Times New Roman"/>
        </w:rPr>
      </w:pPr>
    </w:p>
    <w:p w:rsidR="009A0A1B" w:rsidRPr="00A058E2" w:rsidRDefault="009A0A1B" w:rsidP="00D23D1F">
      <w:pPr>
        <w:ind w:firstLine="0"/>
        <w:jc w:val="center"/>
        <w:rPr>
          <w:rFonts w:ascii="Times New Roman" w:hAnsi="Times New Roman"/>
          <w:b/>
        </w:rPr>
      </w:pPr>
      <w:r w:rsidRPr="00A058E2">
        <w:rPr>
          <w:rFonts w:ascii="Times New Roman" w:hAnsi="Times New Roman"/>
          <w:b/>
        </w:rPr>
        <w:t xml:space="preserve">Об утверждении административного регламента предоставления муниципальной услуги </w:t>
      </w:r>
      <w:r>
        <w:rPr>
          <w:rFonts w:ascii="Times New Roman" w:hAnsi="Times New Roman"/>
          <w:b/>
        </w:rPr>
        <w:t>«</w:t>
      </w:r>
      <w:r w:rsidR="00EC5CCA" w:rsidRPr="00EC5CCA">
        <w:rPr>
          <w:rFonts w:ascii="Times New Roman" w:hAnsi="Times New Roman"/>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D23D1F">
        <w:rPr>
          <w:rFonts w:ascii="Times New Roman" w:hAnsi="Times New Roman"/>
          <w:b/>
        </w:rPr>
        <w:t xml:space="preserve"> на территории Ягодного сельского поселения</w:t>
      </w:r>
    </w:p>
    <w:p w:rsidR="009A0A1B" w:rsidRPr="00A058E2" w:rsidRDefault="009A0A1B" w:rsidP="009A0A1B">
      <w:pPr>
        <w:rPr>
          <w:rFonts w:ascii="Times New Roman" w:hAnsi="Times New Roman"/>
        </w:rPr>
      </w:pPr>
    </w:p>
    <w:p w:rsidR="009A0A1B" w:rsidRPr="00D23D1F" w:rsidRDefault="009A0A1B" w:rsidP="00D23D1F">
      <w:r>
        <w:t xml:space="preserve">       </w:t>
      </w:r>
      <w:r w:rsidR="00EC5CCA" w:rsidRPr="0047725A">
        <w:rPr>
          <w:rFonts w:ascii="Times New Roman" w:hAnsi="Times New Roman" w:cs="Times New Roman"/>
          <w:bC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F0238A">
        <w:t xml:space="preserve">, постановлением администрации </w:t>
      </w:r>
      <w:r w:rsidR="00D23D1F">
        <w:t>Ягодного сельского поселения от 20.03</w:t>
      </w:r>
      <w:r w:rsidRPr="00973E3A">
        <w:t>.201</w:t>
      </w:r>
      <w:r w:rsidR="00D23D1F">
        <w:t>7</w:t>
      </w:r>
      <w:r w:rsidRPr="00973E3A">
        <w:t xml:space="preserve"> № </w:t>
      </w:r>
      <w:r w:rsidR="00D23D1F">
        <w:t>48</w:t>
      </w:r>
      <w:r w:rsidRPr="00973E3A">
        <w:t xml:space="preserve"> «Об утверждении Порядка разработки и утверждения административных регламентов предоставления муниципальных услуг Администрацией </w:t>
      </w:r>
      <w:r w:rsidR="00D23D1F">
        <w:t>Ягодн</w:t>
      </w:r>
      <w:r w:rsidRPr="00973E3A">
        <w:t xml:space="preserve">ого сельского поселения» </w:t>
      </w:r>
    </w:p>
    <w:p w:rsidR="009A0A1B" w:rsidRPr="00DE15BC" w:rsidRDefault="009A0A1B" w:rsidP="009A0A1B">
      <w:pPr>
        <w:ind w:firstLine="708"/>
        <w:rPr>
          <w:rFonts w:ascii="Times New Roman" w:eastAsia="Calibri" w:hAnsi="Times New Roman" w:cs="Times New Roman"/>
        </w:rPr>
      </w:pPr>
      <w:r w:rsidRPr="00DE15BC">
        <w:rPr>
          <w:rFonts w:ascii="Times New Roman" w:eastAsia="Calibri" w:hAnsi="Times New Roman" w:cs="Times New Roman"/>
        </w:rPr>
        <w:t>ПОСТАНОВЛЯЮ:</w:t>
      </w:r>
    </w:p>
    <w:p w:rsidR="009A0A1B" w:rsidRDefault="009A0A1B" w:rsidP="009A0A1B">
      <w:pPr>
        <w:ind w:firstLine="709"/>
        <w:rPr>
          <w:rFonts w:ascii="Times New Roman" w:hAnsi="Times New Roman"/>
        </w:rPr>
      </w:pPr>
      <w:r w:rsidRPr="00A058E2">
        <w:rPr>
          <w:rFonts w:ascii="Times New Roman" w:hAnsi="Times New Roman"/>
        </w:rPr>
        <w:t xml:space="preserve">1. Утвердить административный регламент предоставления муниципальной услуги </w:t>
      </w:r>
      <w:r>
        <w:rPr>
          <w:rFonts w:ascii="Times New Roman" w:hAnsi="Times New Roman"/>
        </w:rPr>
        <w:t>«</w:t>
      </w:r>
      <w:r w:rsidR="00EC5CCA" w:rsidRPr="00EC5CCA">
        <w:rPr>
          <w:rFonts w:ascii="Times New Roman" w:hAnsi="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rPr>
        <w:t>»</w:t>
      </w:r>
      <w:r w:rsidRPr="00A058E2">
        <w:rPr>
          <w:rFonts w:ascii="Times New Roman" w:hAnsi="Times New Roman"/>
        </w:rPr>
        <w:t>, согласно приложению.</w:t>
      </w:r>
    </w:p>
    <w:p w:rsidR="00D23D1F" w:rsidRPr="00D23D1F" w:rsidRDefault="00D23D1F" w:rsidP="00D23D1F">
      <w:pPr>
        <w:widowControl/>
        <w:autoSpaceDE/>
        <w:autoSpaceDN/>
        <w:adjustRightInd/>
        <w:ind w:firstLine="709"/>
        <w:rPr>
          <w:rFonts w:ascii="Times New Roman" w:eastAsia="Calibri" w:hAnsi="Times New Roman" w:cs="Times New Roman"/>
        </w:rPr>
      </w:pPr>
      <w:r w:rsidRPr="00D23D1F">
        <w:rPr>
          <w:rFonts w:ascii="Times New Roman" w:eastAsia="Calibri" w:hAnsi="Times New Roman" w:cs="Times New Roman"/>
        </w:rPr>
        <w:t>2. 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D23D1F" w:rsidRPr="00D23D1F" w:rsidRDefault="00D23D1F" w:rsidP="00D23D1F">
      <w:pPr>
        <w:widowControl/>
        <w:autoSpaceDE/>
        <w:autoSpaceDN/>
        <w:adjustRightInd/>
        <w:ind w:firstLine="709"/>
        <w:rPr>
          <w:rFonts w:ascii="Times New Roman" w:eastAsia="Calibri" w:hAnsi="Times New Roman" w:cs="Times New Roman"/>
        </w:rPr>
      </w:pPr>
      <w:r w:rsidRPr="00D23D1F">
        <w:rPr>
          <w:rFonts w:ascii="Times New Roman" w:eastAsia="Calibri" w:hAnsi="Times New Roman" w:cs="Times New Roman"/>
        </w:rPr>
        <w:t>3. Настоящее постановление вступает в силу со дня его официального опубликования.</w:t>
      </w:r>
    </w:p>
    <w:p w:rsidR="00D23D1F" w:rsidRPr="00D23D1F" w:rsidRDefault="00D23D1F" w:rsidP="00D23D1F">
      <w:pPr>
        <w:widowControl/>
        <w:autoSpaceDE/>
        <w:autoSpaceDN/>
        <w:adjustRightInd/>
        <w:ind w:firstLine="709"/>
        <w:rPr>
          <w:rFonts w:ascii="Times New Roman" w:eastAsia="Calibri" w:hAnsi="Times New Roman" w:cs="Times New Roman"/>
        </w:rPr>
      </w:pPr>
      <w:r w:rsidRPr="00D23D1F">
        <w:rPr>
          <w:rFonts w:ascii="Times New Roman" w:eastAsia="Calibri" w:hAnsi="Times New Roman" w:cs="Times New Roman"/>
        </w:rPr>
        <w:t>4. Контроль исполнения настоящего постановления возложить на землеустроителя.</w:t>
      </w:r>
    </w:p>
    <w:p w:rsidR="00D23D1F" w:rsidRPr="00D23D1F" w:rsidRDefault="00D23D1F" w:rsidP="00D23D1F">
      <w:pPr>
        <w:widowControl/>
        <w:autoSpaceDE/>
        <w:autoSpaceDN/>
        <w:adjustRightInd/>
        <w:ind w:firstLine="567"/>
        <w:rPr>
          <w:rFonts w:ascii="Times New Roman" w:hAnsi="Times New Roman" w:cs="Times New Roman"/>
        </w:rPr>
      </w:pPr>
    </w:p>
    <w:p w:rsidR="00D23D1F" w:rsidRPr="00D23D1F" w:rsidRDefault="00D23D1F" w:rsidP="00D23D1F">
      <w:pPr>
        <w:ind w:firstLine="0"/>
      </w:pPr>
    </w:p>
    <w:p w:rsidR="00D23D1F" w:rsidRPr="00D23D1F" w:rsidRDefault="00D23D1F" w:rsidP="00D23D1F">
      <w:pPr>
        <w:ind w:firstLine="0"/>
      </w:pPr>
    </w:p>
    <w:p w:rsidR="00D23D1F" w:rsidRPr="00D23D1F" w:rsidRDefault="00D23D1F" w:rsidP="00D23D1F">
      <w:pPr>
        <w:widowControl/>
        <w:autoSpaceDE/>
        <w:autoSpaceDN/>
        <w:adjustRightInd/>
        <w:ind w:firstLine="0"/>
        <w:rPr>
          <w:rFonts w:ascii="Times New Roman" w:hAnsi="Times New Roman" w:cs="Times New Roman"/>
          <w:b/>
        </w:rPr>
      </w:pPr>
      <w:r w:rsidRPr="00D23D1F">
        <w:t>Глава Ягодного сельского поселения                                                                          Г. И. Баранов</w:t>
      </w:r>
    </w:p>
    <w:p w:rsidR="00D23D1F" w:rsidRDefault="00D23D1F" w:rsidP="009A0A1B">
      <w:pPr>
        <w:ind w:firstLine="708"/>
        <w:rPr>
          <w:rFonts w:ascii="Times New Roman" w:eastAsia="Calibri" w:hAnsi="Times New Roman" w:cs="Times New Roman"/>
        </w:rPr>
      </w:pPr>
    </w:p>
    <w:p w:rsidR="009A0A1B" w:rsidRDefault="009A0A1B" w:rsidP="009A0A1B">
      <w:pPr>
        <w:rPr>
          <w:rFonts w:ascii="Times New Roman" w:eastAsia="Calibri" w:hAnsi="Times New Roman" w:cs="Times New Roman"/>
        </w:rPr>
      </w:pPr>
    </w:p>
    <w:p w:rsidR="00D23D1F" w:rsidRDefault="00D23D1F" w:rsidP="009A0A1B">
      <w:pPr>
        <w:rPr>
          <w:rFonts w:ascii="Times New Roman" w:eastAsia="Calibri" w:hAnsi="Times New Roman" w:cs="Times New Roman"/>
        </w:rPr>
      </w:pPr>
    </w:p>
    <w:p w:rsidR="00D23D1F" w:rsidRDefault="00D23D1F" w:rsidP="009A0A1B">
      <w:pPr>
        <w:rPr>
          <w:rFonts w:ascii="Times New Roman" w:eastAsia="Calibri" w:hAnsi="Times New Roman" w:cs="Times New Roman"/>
        </w:rPr>
      </w:pPr>
    </w:p>
    <w:p w:rsidR="00D23D1F" w:rsidRPr="00905E58" w:rsidRDefault="00D23D1F" w:rsidP="009A0A1B">
      <w:pPr>
        <w:rPr>
          <w:rFonts w:ascii="Times New Roman" w:hAnsi="Times New Roman"/>
          <w:bCs/>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9A0A1B" w:rsidRDefault="009A0A1B" w:rsidP="006612F9">
      <w:pPr>
        <w:tabs>
          <w:tab w:val="left" w:pos="4500"/>
        </w:tabs>
        <w:ind w:right="4855"/>
        <w:jc w:val="center"/>
        <w:rPr>
          <w:rFonts w:ascii="Times New Roman" w:hAnsi="Times New Roman" w:cs="Times New Roman"/>
          <w:b/>
        </w:rPr>
      </w:pPr>
    </w:p>
    <w:p w:rsidR="00A760E4" w:rsidRDefault="00A760E4" w:rsidP="00A760E4">
      <w:pPr>
        <w:pStyle w:val="ConsPlusNormal"/>
        <w:tabs>
          <w:tab w:val="left" w:pos="6983"/>
        </w:tabs>
        <w:rPr>
          <w:rFonts w:ascii="Times New Roman" w:hAnsi="Times New Roman" w:cs="Times New Roman"/>
          <w:sz w:val="24"/>
          <w:szCs w:val="24"/>
        </w:rPr>
      </w:pPr>
    </w:p>
    <w:p w:rsidR="009A1867" w:rsidRPr="004742FC" w:rsidRDefault="009A1867" w:rsidP="00A760E4">
      <w:pPr>
        <w:pStyle w:val="ConsPlusNormal"/>
        <w:tabs>
          <w:tab w:val="left" w:pos="6983"/>
        </w:tabs>
        <w:rPr>
          <w:rFonts w:ascii="Times New Roman" w:hAnsi="Times New Roman" w:cs="Times New Roman"/>
          <w:sz w:val="24"/>
          <w:szCs w:val="24"/>
        </w:rPr>
      </w:pPr>
    </w:p>
    <w:p w:rsidR="0047725A" w:rsidRDefault="0047725A" w:rsidP="006612F9">
      <w:pPr>
        <w:ind w:firstLine="0"/>
        <w:jc w:val="right"/>
        <w:rPr>
          <w:rFonts w:ascii="Times New Roman" w:hAnsi="Times New Roman" w:cs="Times New Roman"/>
        </w:rPr>
      </w:pPr>
    </w:p>
    <w:p w:rsidR="0047725A" w:rsidRDefault="0047725A" w:rsidP="006612F9">
      <w:pPr>
        <w:ind w:firstLine="0"/>
        <w:jc w:val="right"/>
        <w:rPr>
          <w:rFonts w:ascii="Times New Roman" w:hAnsi="Times New Roman" w:cs="Times New Roman"/>
        </w:rPr>
      </w:pPr>
    </w:p>
    <w:p w:rsidR="00D23D1F" w:rsidRPr="00D23D1F" w:rsidRDefault="00D23D1F" w:rsidP="00D23D1F">
      <w:pPr>
        <w:widowControl/>
        <w:autoSpaceDE/>
        <w:autoSpaceDN/>
        <w:adjustRightInd/>
        <w:ind w:left="4820" w:firstLine="0"/>
        <w:jc w:val="left"/>
        <w:rPr>
          <w:rFonts w:ascii="Times New Roman" w:hAnsi="Times New Roman" w:cs="Times New Roman"/>
        </w:rPr>
      </w:pPr>
      <w:r w:rsidRPr="00D23D1F">
        <w:rPr>
          <w:rFonts w:ascii="Times New Roman" w:hAnsi="Times New Roman" w:cs="Times New Roman"/>
        </w:rPr>
        <w:lastRenderedPageBreak/>
        <w:t>Приложение</w:t>
      </w:r>
    </w:p>
    <w:p w:rsidR="00D23D1F" w:rsidRPr="00D23D1F" w:rsidRDefault="00D23D1F" w:rsidP="00D23D1F">
      <w:pPr>
        <w:widowControl/>
        <w:autoSpaceDE/>
        <w:autoSpaceDN/>
        <w:adjustRightInd/>
        <w:ind w:left="4820" w:firstLine="0"/>
        <w:jc w:val="left"/>
        <w:rPr>
          <w:rFonts w:ascii="Times New Roman" w:hAnsi="Times New Roman" w:cs="Times New Roman"/>
        </w:rPr>
      </w:pPr>
      <w:r w:rsidRPr="00D23D1F">
        <w:rPr>
          <w:rFonts w:ascii="Times New Roman" w:hAnsi="Times New Roman" w:cs="Times New Roman"/>
        </w:rPr>
        <w:t>УТВЕРЖДЕН</w:t>
      </w:r>
    </w:p>
    <w:p w:rsidR="00D23D1F" w:rsidRPr="00D23D1F" w:rsidRDefault="00D23D1F" w:rsidP="00D23D1F">
      <w:pPr>
        <w:widowControl/>
        <w:autoSpaceDE/>
        <w:autoSpaceDN/>
        <w:adjustRightInd/>
        <w:ind w:left="4820" w:firstLine="0"/>
        <w:jc w:val="left"/>
        <w:rPr>
          <w:rFonts w:ascii="Times New Roman" w:hAnsi="Times New Roman" w:cs="Times New Roman"/>
        </w:rPr>
      </w:pPr>
      <w:proofErr w:type="gramStart"/>
      <w:r w:rsidRPr="00D23D1F">
        <w:rPr>
          <w:rFonts w:ascii="Times New Roman" w:hAnsi="Times New Roman" w:cs="Times New Roman"/>
        </w:rPr>
        <w:t>постановлением</w:t>
      </w:r>
      <w:proofErr w:type="gramEnd"/>
      <w:r w:rsidRPr="00D23D1F">
        <w:rPr>
          <w:rFonts w:ascii="Times New Roman" w:hAnsi="Times New Roman" w:cs="Times New Roman"/>
        </w:rPr>
        <w:t xml:space="preserve"> Администрации</w:t>
      </w:r>
    </w:p>
    <w:p w:rsidR="00D23D1F" w:rsidRPr="00D23D1F" w:rsidRDefault="00D23D1F" w:rsidP="00D23D1F">
      <w:pPr>
        <w:widowControl/>
        <w:autoSpaceDE/>
        <w:autoSpaceDN/>
        <w:adjustRightInd/>
        <w:ind w:left="4820" w:firstLine="0"/>
        <w:jc w:val="left"/>
        <w:rPr>
          <w:rFonts w:ascii="Times New Roman" w:hAnsi="Times New Roman" w:cs="Times New Roman"/>
        </w:rPr>
      </w:pPr>
      <w:r w:rsidRPr="00D23D1F">
        <w:rPr>
          <w:rFonts w:ascii="Times New Roman" w:hAnsi="Times New Roman" w:cs="Times New Roman"/>
        </w:rPr>
        <w:t>Ягодного сельского поселения</w:t>
      </w:r>
    </w:p>
    <w:p w:rsidR="00D23D1F" w:rsidRPr="00D23D1F" w:rsidRDefault="00D23D1F" w:rsidP="00D23D1F">
      <w:pPr>
        <w:widowControl/>
        <w:autoSpaceDE/>
        <w:autoSpaceDN/>
        <w:adjustRightInd/>
        <w:ind w:left="4820" w:firstLine="0"/>
        <w:jc w:val="left"/>
        <w:rPr>
          <w:rFonts w:ascii="Times New Roman" w:hAnsi="Times New Roman" w:cs="Times New Roman"/>
        </w:rPr>
      </w:pPr>
      <w:proofErr w:type="gramStart"/>
      <w:r w:rsidRPr="00D23D1F">
        <w:rPr>
          <w:rFonts w:ascii="Times New Roman" w:hAnsi="Times New Roman" w:cs="Times New Roman"/>
        </w:rPr>
        <w:t>от</w:t>
      </w:r>
      <w:proofErr w:type="gramEnd"/>
      <w:r w:rsidRPr="00D23D1F">
        <w:rPr>
          <w:rFonts w:ascii="Times New Roman" w:hAnsi="Times New Roman" w:cs="Times New Roman"/>
        </w:rPr>
        <w:t xml:space="preserve"> 00.00.2023 № 00</w:t>
      </w:r>
    </w:p>
    <w:p w:rsidR="0047725A" w:rsidRPr="0047725A" w:rsidRDefault="0047725A" w:rsidP="00D23D1F">
      <w:pPr>
        <w:ind w:firstLine="0"/>
        <w:rPr>
          <w:rFonts w:ascii="Times New Roman" w:hAnsi="Times New Roman" w:cs="Times New Roman"/>
        </w:rPr>
      </w:pPr>
    </w:p>
    <w:p w:rsidR="00EE7D78" w:rsidRPr="00D23D1F" w:rsidRDefault="00413C3C" w:rsidP="001356FD">
      <w:pPr>
        <w:pStyle w:val="3"/>
        <w:spacing w:before="0" w:after="0"/>
        <w:rPr>
          <w:rFonts w:ascii="Times New Roman" w:hAnsi="Times New Roman" w:cs="Times New Roman"/>
          <w:color w:val="auto"/>
        </w:rPr>
      </w:pPr>
      <w:r w:rsidRPr="00D23D1F">
        <w:rPr>
          <w:rFonts w:ascii="Times New Roman" w:hAnsi="Times New Roman" w:cs="Times New Roman"/>
          <w:color w:val="auto"/>
        </w:rPr>
        <w:t>Административный регламент предоставления муниципальной услуги</w:t>
      </w:r>
    </w:p>
    <w:p w:rsidR="00413C3C" w:rsidRPr="00D23D1F" w:rsidRDefault="00413C3C" w:rsidP="001356FD">
      <w:pPr>
        <w:pStyle w:val="3"/>
        <w:spacing w:before="0" w:after="0"/>
        <w:rPr>
          <w:rFonts w:ascii="Times New Roman" w:hAnsi="Times New Roman" w:cs="Times New Roman"/>
          <w:color w:val="auto"/>
        </w:rPr>
      </w:pPr>
      <w:r w:rsidRPr="00D23D1F">
        <w:rPr>
          <w:rFonts w:ascii="Times New Roman" w:hAnsi="Times New Roman" w:cs="Times New Roman"/>
          <w:color w:val="auto"/>
        </w:rPr>
        <w:t xml:space="preserve"> </w:t>
      </w:r>
      <w:r w:rsidR="006612F9" w:rsidRPr="00D23D1F">
        <w:rPr>
          <w:rFonts w:ascii="Times New Roman" w:hAnsi="Times New Roman" w:cs="Times New Roman"/>
          <w:color w:val="auto"/>
        </w:rPr>
        <w:t xml:space="preserve">«Предоставление </w:t>
      </w:r>
      <w:r w:rsidRPr="00D23D1F">
        <w:rPr>
          <w:rFonts w:ascii="Times New Roman" w:hAnsi="Times New Roman" w:cs="Times New Roman"/>
          <w:color w:val="auto"/>
        </w:rPr>
        <w:t>разрешения на отклонение от предельных параметров разрешенного строительства, реконструкции объекта капитального</w:t>
      </w:r>
      <w:r w:rsidR="001356FD" w:rsidRPr="00D23D1F">
        <w:rPr>
          <w:rFonts w:ascii="Times New Roman" w:hAnsi="Times New Roman" w:cs="Times New Roman"/>
          <w:color w:val="auto"/>
        </w:rPr>
        <w:t xml:space="preserve"> </w:t>
      </w:r>
      <w:r w:rsidRPr="00D23D1F">
        <w:rPr>
          <w:rFonts w:ascii="Times New Roman" w:hAnsi="Times New Roman" w:cs="Times New Roman"/>
          <w:color w:val="auto"/>
        </w:rPr>
        <w:t>строительства</w:t>
      </w:r>
      <w:r w:rsidR="006612F9" w:rsidRPr="00D23D1F">
        <w:rPr>
          <w:rFonts w:ascii="Times New Roman" w:hAnsi="Times New Roman" w:cs="Times New Roman"/>
          <w:color w:val="auto"/>
        </w:rPr>
        <w:t>»</w:t>
      </w:r>
    </w:p>
    <w:p w:rsidR="006612F9" w:rsidRPr="0047725A" w:rsidRDefault="006612F9" w:rsidP="006612F9">
      <w:pPr>
        <w:rPr>
          <w:rFonts w:ascii="Times New Roman" w:hAnsi="Times New Roman" w:cs="Times New Roman"/>
        </w:rPr>
      </w:pPr>
    </w:p>
    <w:p w:rsidR="006612F9" w:rsidRPr="00D23D1F" w:rsidRDefault="00413C3C" w:rsidP="00D23D1F">
      <w:pPr>
        <w:ind w:firstLine="0"/>
        <w:jc w:val="center"/>
        <w:rPr>
          <w:rFonts w:ascii="Times New Roman" w:hAnsi="Times New Roman" w:cs="Times New Roman"/>
          <w:b/>
        </w:rPr>
      </w:pPr>
      <w:r w:rsidRPr="0047725A">
        <w:rPr>
          <w:rFonts w:ascii="Times New Roman" w:hAnsi="Times New Roman" w:cs="Times New Roman"/>
          <w:b/>
        </w:rPr>
        <w:t>1. Общие положения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413C3C" w:rsidRPr="0047725A" w:rsidRDefault="00413C3C" w:rsidP="006612F9">
      <w:pPr>
        <w:rPr>
          <w:rFonts w:ascii="Times New Roman" w:hAnsi="Times New Roman" w:cs="Times New Roman"/>
        </w:rPr>
      </w:pPr>
      <w:r w:rsidRPr="0047725A">
        <w:rPr>
          <w:rFonts w:ascii="Times New Roman" w:hAnsi="Times New Roman" w:cs="Times New Roman"/>
        </w:rPr>
        <w:t>1.2. Получатели услуги: физические лица, индивидуальные предприниматели, юридические лица (далее - заявитель).</w:t>
      </w:r>
    </w:p>
    <w:p w:rsidR="00413C3C" w:rsidRPr="0047725A" w:rsidRDefault="00413C3C" w:rsidP="006612F9">
      <w:pPr>
        <w:rPr>
          <w:rFonts w:ascii="Times New Roman" w:hAnsi="Times New Roman" w:cs="Times New Roman"/>
        </w:rPr>
      </w:pPr>
      <w:r w:rsidRPr="0047725A">
        <w:rPr>
          <w:rFonts w:ascii="Times New Roman" w:hAnsi="Times New Roman" w:cs="Times New Roma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1.3. Информирование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1.3.1. информация о порядке предоставления муниципальной услуги размещается: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7725A" w:rsidRDefault="00413C3C" w:rsidP="006612F9">
      <w:pPr>
        <w:rPr>
          <w:rFonts w:ascii="Times New Roman" w:hAnsi="Times New Roman" w:cs="Times New Roman"/>
        </w:rPr>
      </w:pPr>
      <w:r w:rsidRPr="0047725A">
        <w:rPr>
          <w:rFonts w:ascii="Times New Roman" w:hAnsi="Times New Roman" w:cs="Times New Roman"/>
        </w:rPr>
        <w:t xml:space="preserve">2) на официальном сайте Уполномоченного органа в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00D23D1F" w:rsidRPr="00D23D1F">
        <w:t xml:space="preserve"> </w:t>
      </w:r>
      <w:r w:rsidR="00D23D1F" w:rsidRPr="00D23D1F">
        <w:rPr>
          <w:rFonts w:ascii="Times New Roman" w:hAnsi="Times New Roman" w:cs="Times New Roman"/>
        </w:rPr>
        <w:t>(www.yaselp.asino.ru);</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 Портале государственных и муниципальных услуг (далее - Региональный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4) на Едином портале государственных и муниципальных услуг (функций) (https:// www.gosuslugi.ru/) (далее -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непосредственно при личном приеме заяви</w:t>
      </w:r>
      <w:r w:rsidR="00D3418B" w:rsidRPr="0047725A">
        <w:rPr>
          <w:rFonts w:ascii="Times New Roman" w:hAnsi="Times New Roman" w:cs="Times New Roman"/>
        </w:rPr>
        <w:t>теля в Уполномоченном органе - А</w:t>
      </w:r>
      <w:r w:rsidRPr="0047725A">
        <w:rPr>
          <w:rFonts w:ascii="Times New Roman" w:hAnsi="Times New Roman" w:cs="Times New Roman"/>
        </w:rPr>
        <w:t xml:space="preserve">дминистрации </w:t>
      </w:r>
      <w:r w:rsidR="00D23D1F">
        <w:rPr>
          <w:rFonts w:ascii="Times New Roman" w:hAnsi="Times New Roman" w:cs="Times New Roman"/>
        </w:rPr>
        <w:t>Ягодн</w:t>
      </w:r>
      <w:r w:rsidR="009A0A1B">
        <w:rPr>
          <w:rFonts w:ascii="Times New Roman" w:hAnsi="Times New Roman" w:cs="Times New Roman"/>
        </w:rPr>
        <w:t>ого сельского поселения</w:t>
      </w:r>
      <w:r w:rsidRPr="0047725A">
        <w:rPr>
          <w:rFonts w:ascii="Times New Roman" w:hAnsi="Times New Roman" w:cs="Times New Roman"/>
        </w:rPr>
        <w:t xml:space="preserve"> или многофункциональном центре предоставления государственных и муниципальных услуг (далее - многофункционального центра,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6) </w:t>
      </w:r>
      <w:r w:rsidR="006612F9" w:rsidRPr="0047725A">
        <w:rPr>
          <w:rFonts w:ascii="Times New Roman" w:hAnsi="Times New Roman" w:cs="Times New Roman"/>
        </w:rPr>
        <w:t xml:space="preserve">по телефону </w:t>
      </w:r>
      <w:r w:rsidR="00190ED1" w:rsidRPr="0047725A">
        <w:rPr>
          <w:rFonts w:ascii="Times New Roman" w:hAnsi="Times New Roman" w:cs="Times New Roman"/>
        </w:rPr>
        <w:t xml:space="preserve">в </w:t>
      </w:r>
      <w:r w:rsidR="006612F9" w:rsidRPr="0047725A">
        <w:rPr>
          <w:rFonts w:ascii="Times New Roman" w:hAnsi="Times New Roman" w:cs="Times New Roman"/>
        </w:rPr>
        <w:t xml:space="preserve">Уполномоченном органе </w:t>
      </w:r>
      <w:r w:rsidR="009A0A1B">
        <w:rPr>
          <w:rFonts w:ascii="Times New Roman" w:hAnsi="Times New Roman" w:cs="Times New Roman"/>
        </w:rPr>
        <w:t>или многофункциональном центре;</w:t>
      </w:r>
    </w:p>
    <w:p w:rsidR="00413C3C" w:rsidRPr="0047725A" w:rsidRDefault="00413C3C" w:rsidP="006612F9">
      <w:pPr>
        <w:rPr>
          <w:rFonts w:ascii="Times New Roman" w:hAnsi="Times New Roman" w:cs="Times New Roman"/>
        </w:rPr>
      </w:pPr>
      <w:r w:rsidRPr="0047725A">
        <w:rPr>
          <w:rFonts w:ascii="Times New Roman" w:hAnsi="Times New Roman" w:cs="Times New Roman"/>
        </w:rPr>
        <w:t>7) </w:t>
      </w:r>
      <w:r w:rsidR="006612F9" w:rsidRPr="0047725A">
        <w:rPr>
          <w:rFonts w:ascii="Times New Roman" w:hAnsi="Times New Roman" w:cs="Times New Roman"/>
        </w:rPr>
        <w:t xml:space="preserve">письменно, в том числе посредством электронной </w:t>
      </w:r>
      <w:r w:rsidR="009A1867" w:rsidRPr="0047725A">
        <w:rPr>
          <w:rFonts w:ascii="Times New Roman" w:hAnsi="Times New Roman" w:cs="Times New Roman"/>
        </w:rPr>
        <w:t>почты, факсимильной</w:t>
      </w:r>
      <w:r w:rsidR="006612F9" w:rsidRPr="0047725A">
        <w:rPr>
          <w:rFonts w:ascii="Times New Roman" w:hAnsi="Times New Roman" w:cs="Times New Roman"/>
        </w:rPr>
        <w:t xml:space="preserve"> </w:t>
      </w:r>
      <w:r w:rsidR="009A1867" w:rsidRPr="0047725A">
        <w:rPr>
          <w:rFonts w:ascii="Times New Roman" w:hAnsi="Times New Roman" w:cs="Times New Roman"/>
        </w:rPr>
        <w:t>связи.</w:t>
      </w:r>
    </w:p>
    <w:p w:rsidR="00413C3C" w:rsidRPr="0047725A" w:rsidRDefault="00413C3C" w:rsidP="006612F9">
      <w:pPr>
        <w:rPr>
          <w:rFonts w:ascii="Times New Roman" w:hAnsi="Times New Roman" w:cs="Times New Roman"/>
        </w:rPr>
      </w:pPr>
      <w:r w:rsidRPr="0047725A">
        <w:rPr>
          <w:rFonts w:ascii="Times New Roman" w:hAnsi="Times New Roman" w:cs="Times New Roman"/>
        </w:rPr>
        <w:t>1.3.2. Консультирование по вопросам предоставления муниципальной услуги осуществляется: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 многофункциональных центрах при устном обращении - лично или по телефону;</w:t>
      </w:r>
    </w:p>
    <w:p w:rsidR="00413C3C" w:rsidRPr="0047725A" w:rsidRDefault="00413C3C" w:rsidP="006612F9">
      <w:pPr>
        <w:rPr>
          <w:rFonts w:ascii="Times New Roman" w:hAnsi="Times New Roman" w:cs="Times New Roman"/>
        </w:rPr>
      </w:pPr>
      <w:r w:rsidRPr="0047725A">
        <w:rPr>
          <w:rFonts w:ascii="Times New Roman" w:hAnsi="Times New Roman" w:cs="Times New Roman"/>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13C3C" w:rsidRPr="0047725A" w:rsidRDefault="00413C3C" w:rsidP="006612F9">
      <w:pPr>
        <w:rPr>
          <w:rFonts w:ascii="Times New Roman" w:hAnsi="Times New Roman" w:cs="Times New Roman"/>
        </w:rPr>
      </w:pPr>
      <w:r w:rsidRPr="0047725A">
        <w:rPr>
          <w:rFonts w:ascii="Times New Roman" w:hAnsi="Times New Roman" w:cs="Times New Roman"/>
        </w:rPr>
        <w:t>1.3.3. Информация о порядке и сроках предоставления муниципальной услуги предоставляется заявителю бесплатно.</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органом местного самоуправления с учетом требований к информированию, установленных Административным регламентом.</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w:t>
      </w:r>
      <w:r w:rsidRPr="0047725A">
        <w:rPr>
          <w:rFonts w:ascii="Times New Roman" w:hAnsi="Times New Roman" w:cs="Times New Roman"/>
        </w:rPr>
        <w:lastRenderedPageBreak/>
        <w:t>нахождения, справочных телефонах, времени работы Уполномоченного органа о графике приема заявлений на предоставление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356FD" w:rsidRPr="0047725A" w:rsidRDefault="00413C3C" w:rsidP="00D23D1F">
      <w:pPr>
        <w:rPr>
          <w:rFonts w:ascii="Times New Roman" w:hAnsi="Times New Roman" w:cs="Times New Roman"/>
        </w:rPr>
      </w:pPr>
      <w:r w:rsidRPr="0047725A">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612F9" w:rsidRPr="00D23D1F" w:rsidRDefault="00413C3C" w:rsidP="00D23D1F">
      <w:pPr>
        <w:pStyle w:val="3"/>
        <w:spacing w:before="0" w:after="0"/>
        <w:rPr>
          <w:rFonts w:ascii="Times New Roman" w:hAnsi="Times New Roman" w:cs="Times New Roman"/>
          <w:color w:val="auto"/>
        </w:rPr>
      </w:pPr>
      <w:r w:rsidRPr="0047725A">
        <w:rPr>
          <w:rFonts w:ascii="Times New Roman" w:hAnsi="Times New Roman" w:cs="Times New Roman"/>
          <w:color w:val="auto"/>
        </w:rPr>
        <w:t>2. Стандарт предоставления муниципальной услуги</w:t>
      </w:r>
    </w:p>
    <w:p w:rsidR="001356FD"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2.1. Наименование муниципальной услуги</w:t>
      </w:r>
    </w:p>
    <w:p w:rsidR="00413C3C" w:rsidRPr="0047725A" w:rsidRDefault="00413C3C" w:rsidP="00D23D1F">
      <w:pPr>
        <w:rPr>
          <w:rFonts w:ascii="Times New Roman" w:hAnsi="Times New Roman" w:cs="Times New Roman"/>
        </w:rPr>
      </w:pPr>
      <w:r w:rsidRPr="0047725A">
        <w:rPr>
          <w:rFonts w:ascii="Times New Roman" w:hAnsi="Times New Roman" w:cs="Times New Roman"/>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C4000"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2.2. </w:t>
      </w:r>
      <w:r w:rsidR="00FC4000" w:rsidRPr="00D23D1F">
        <w:rPr>
          <w:rFonts w:ascii="Times New Roman" w:hAnsi="Times New Roman" w:cs="Times New Roman"/>
          <w:b/>
        </w:rPr>
        <w:t>Наименование органа государственной власти, органа местного самоуправления (организации), предоставляющего муниципальную услугу</w:t>
      </w:r>
    </w:p>
    <w:p w:rsidR="001C4CD3" w:rsidRPr="0047725A" w:rsidRDefault="00413C3C" w:rsidP="00D23D1F">
      <w:pPr>
        <w:rPr>
          <w:rFonts w:ascii="Times New Roman" w:hAnsi="Times New Roman" w:cs="Times New Roman"/>
        </w:rPr>
      </w:pPr>
      <w:r w:rsidRPr="0047725A">
        <w:rPr>
          <w:rFonts w:ascii="Times New Roman" w:hAnsi="Times New Roman" w:cs="Times New Roman"/>
        </w:rPr>
        <w:t xml:space="preserve">Органом, предоставляющим муниципальную услугу, является </w:t>
      </w:r>
      <w:r w:rsidR="001C4CD3" w:rsidRPr="0047725A">
        <w:rPr>
          <w:rFonts w:ascii="Times New Roman" w:hAnsi="Times New Roman" w:cs="Times New Roman"/>
        </w:rPr>
        <w:t xml:space="preserve">Администрация </w:t>
      </w:r>
      <w:r w:rsidR="00D23D1F">
        <w:rPr>
          <w:rFonts w:ascii="Times New Roman" w:hAnsi="Times New Roman" w:cs="Times New Roman"/>
        </w:rPr>
        <w:t>Ягодн</w:t>
      </w:r>
      <w:r w:rsidR="009A0A1B">
        <w:rPr>
          <w:rFonts w:ascii="Times New Roman" w:hAnsi="Times New Roman" w:cs="Times New Roman"/>
        </w:rPr>
        <w:t>ого</w:t>
      </w:r>
      <w:r w:rsidRPr="0047725A">
        <w:rPr>
          <w:rFonts w:ascii="Times New Roman" w:hAnsi="Times New Roman" w:cs="Times New Roman"/>
        </w:rPr>
        <w:t xml:space="preserve"> сельского поселения (далее</w:t>
      </w:r>
      <w:r w:rsidR="00C31399" w:rsidRPr="0047725A">
        <w:rPr>
          <w:rFonts w:ascii="Times New Roman" w:hAnsi="Times New Roman" w:cs="Times New Roman"/>
        </w:rPr>
        <w:t xml:space="preserve"> </w:t>
      </w:r>
      <w:r w:rsidRPr="0047725A">
        <w:rPr>
          <w:rFonts w:ascii="Times New Roman" w:hAnsi="Times New Roman" w:cs="Times New Roman"/>
        </w:rPr>
        <w:t>- Уполномоченный орган).</w:t>
      </w:r>
    </w:p>
    <w:p w:rsidR="001C4CD3"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2.3. Перечень нормативных правовых актов, регулирующих предоставление</w:t>
      </w:r>
      <w:r w:rsidR="00D23D1F">
        <w:rPr>
          <w:rFonts w:ascii="Times New Roman" w:hAnsi="Times New Roman" w:cs="Times New Roman"/>
          <w:b/>
        </w:rPr>
        <w:t xml:space="preserve"> </w:t>
      </w:r>
      <w:r w:rsidRPr="00D23D1F">
        <w:rPr>
          <w:rFonts w:ascii="Times New Roman" w:hAnsi="Times New Roman" w:cs="Times New Roman"/>
          <w:b/>
        </w:rPr>
        <w:t>муниципальной услуги</w:t>
      </w:r>
    </w:p>
    <w:p w:rsidR="00413C3C" w:rsidRPr="00D23D1F" w:rsidRDefault="009A0A1B" w:rsidP="00D23D1F">
      <w:pPr>
        <w:pStyle w:val="ConsPlusNormal"/>
        <w:ind w:firstLine="709"/>
        <w:jc w:val="both"/>
        <w:rPr>
          <w:rFonts w:ascii="Times New Roman" w:hAnsi="Times New Roman" w:cs="Times New Roman"/>
          <w:b/>
          <w:sz w:val="24"/>
          <w:szCs w:val="24"/>
        </w:rPr>
      </w:pPr>
      <w:r w:rsidRPr="0025719B">
        <w:rPr>
          <w:rFonts w:ascii="Times New Roman" w:hAnsi="Times New Roman" w:cs="Times New Roman"/>
          <w:sz w:val="24"/>
          <w:szCs w:val="24"/>
        </w:rPr>
        <w:t>Перечень</w:t>
      </w:r>
      <w:r w:rsidRPr="0025719B">
        <w:rPr>
          <w:rFonts w:ascii="Times New Roman" w:hAnsi="Times New Roman" w:cs="Times New Roman"/>
          <w:spacing w:val="-6"/>
          <w:sz w:val="24"/>
          <w:szCs w:val="24"/>
        </w:rPr>
        <w:t xml:space="preserve"> </w:t>
      </w:r>
      <w:r w:rsidRPr="0025719B">
        <w:rPr>
          <w:rFonts w:ascii="Times New Roman" w:hAnsi="Times New Roman" w:cs="Times New Roman"/>
          <w:sz w:val="24"/>
          <w:szCs w:val="24"/>
        </w:rPr>
        <w:t>нормативных правовых</w:t>
      </w:r>
      <w:r w:rsidRPr="0025719B">
        <w:rPr>
          <w:rFonts w:ascii="Times New Roman" w:hAnsi="Times New Roman" w:cs="Times New Roman"/>
          <w:spacing w:val="-4"/>
          <w:sz w:val="24"/>
          <w:szCs w:val="24"/>
        </w:rPr>
        <w:t xml:space="preserve"> </w:t>
      </w:r>
      <w:r w:rsidRPr="0025719B">
        <w:rPr>
          <w:rFonts w:ascii="Times New Roman" w:hAnsi="Times New Roman" w:cs="Times New Roman"/>
          <w:sz w:val="24"/>
          <w:szCs w:val="24"/>
        </w:rPr>
        <w:t>актов,</w:t>
      </w:r>
      <w:r w:rsidRPr="0025719B">
        <w:rPr>
          <w:rFonts w:ascii="Times New Roman" w:hAnsi="Times New Roman" w:cs="Times New Roman"/>
          <w:spacing w:val="-5"/>
          <w:sz w:val="24"/>
          <w:szCs w:val="24"/>
        </w:rPr>
        <w:t xml:space="preserve"> </w:t>
      </w:r>
      <w:r w:rsidRPr="0025719B">
        <w:rPr>
          <w:rFonts w:ascii="Times New Roman" w:hAnsi="Times New Roman" w:cs="Times New Roman"/>
          <w:sz w:val="24"/>
          <w:szCs w:val="24"/>
        </w:rPr>
        <w:t>регулирующих предоставление муниципальной услуги (с указанием их реквизитов и источников официального опубликования</w:t>
      </w:r>
      <w:r w:rsidR="009A1867" w:rsidRPr="0025719B">
        <w:rPr>
          <w:rFonts w:ascii="Times New Roman" w:hAnsi="Times New Roman" w:cs="Times New Roman"/>
          <w:sz w:val="24"/>
          <w:szCs w:val="24"/>
        </w:rPr>
        <w:t xml:space="preserve">), </w:t>
      </w:r>
      <w:r w:rsidR="009A1867">
        <w:rPr>
          <w:rFonts w:ascii="Times New Roman" w:hAnsi="Times New Roman" w:cs="Times New Roman"/>
          <w:sz w:val="24"/>
          <w:szCs w:val="24"/>
        </w:rPr>
        <w:t>размещается</w:t>
      </w:r>
      <w:r>
        <w:rPr>
          <w:rFonts w:ascii="Times New Roman" w:hAnsi="Times New Roman" w:cs="Times New Roman"/>
          <w:sz w:val="24"/>
          <w:szCs w:val="24"/>
        </w:rPr>
        <w:t xml:space="preserve"> </w:t>
      </w:r>
      <w:r w:rsidRPr="0025719B">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w:t>
      </w:r>
      <w:r w:rsidRPr="0025719B">
        <w:rPr>
          <w:rFonts w:ascii="Times New Roman" w:hAnsi="Times New Roman" w:cs="Times New Roman"/>
          <w:spacing w:val="38"/>
          <w:sz w:val="24"/>
          <w:szCs w:val="24"/>
        </w:rPr>
        <w:t xml:space="preserve"> </w:t>
      </w:r>
      <w:r w:rsidRPr="0025719B">
        <w:rPr>
          <w:rFonts w:ascii="Times New Roman" w:hAnsi="Times New Roman" w:cs="Times New Roman"/>
          <w:sz w:val="24"/>
          <w:szCs w:val="24"/>
        </w:rPr>
        <w:t>услуг (функций)» и на ЕПГУ.</w:t>
      </w:r>
    </w:p>
    <w:p w:rsidR="00413C3C"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2.4. Описание результата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Результатами предоставления муниципальной услуги являются:</w:t>
      </w:r>
    </w:p>
    <w:p w:rsidR="00413C3C" w:rsidRPr="0047725A" w:rsidRDefault="00413C3C" w:rsidP="00D23D1F">
      <w:pPr>
        <w:ind w:firstLine="709"/>
        <w:rPr>
          <w:rFonts w:ascii="Times New Roman" w:hAnsi="Times New Roman" w:cs="Times New Roman"/>
        </w:rPr>
      </w:pPr>
      <w:r w:rsidRPr="0047725A">
        <w:rPr>
          <w:rFonts w:ascii="Times New Roman" w:hAnsi="Times New Roman" w:cs="Times New Roman"/>
        </w:rPr>
        <w:t>1) решение о предоставлении разрешения</w:t>
      </w:r>
      <w:r w:rsidR="006C0125" w:rsidRPr="0047725A">
        <w:rPr>
          <w:rFonts w:ascii="Times New Roman" w:hAnsi="Times New Roman" w:cs="Times New Roman"/>
        </w:rPr>
        <w:t xml:space="preserve"> на</w:t>
      </w:r>
      <w:r w:rsidRPr="0047725A">
        <w:rPr>
          <w:rFonts w:ascii="Times New Roman" w:hAnsi="Times New Roman" w:cs="Times New Roman"/>
        </w:rPr>
        <w:t xml:space="preserve"> отклонение от предельных параметров разрешенного строительства, реконструкции объекта капитального строительства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2 к настоящему Административному регламенту);</w:t>
      </w:r>
    </w:p>
    <w:p w:rsidR="001C4CD3" w:rsidRPr="0047725A" w:rsidRDefault="00413C3C" w:rsidP="00D23D1F">
      <w:pPr>
        <w:ind w:firstLine="709"/>
        <w:rPr>
          <w:rFonts w:ascii="Times New Roman" w:hAnsi="Times New Roman" w:cs="Times New Roman"/>
        </w:rPr>
      </w:pPr>
      <w:r w:rsidRPr="0047725A">
        <w:rPr>
          <w:rFonts w:ascii="Times New Roman" w:hAnsi="Times New Roman" w:cs="Times New Roman"/>
        </w:rPr>
        <w:t>2) решение об отказе в предоставлении муниципальной услуги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3 к настоящему Административному регламенту).</w:t>
      </w:r>
    </w:p>
    <w:p w:rsidR="001C4CD3"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2.5.1. Срок предоставления муниципальной услуги составляет не более 47 рабочих дней со дня поступления заявления о предоставлении муниципальной услуги с приложением пакета документов до дня принятия постановления администрации </w:t>
      </w:r>
      <w:r w:rsidR="00D23D1F">
        <w:rPr>
          <w:rFonts w:ascii="Times New Roman" w:hAnsi="Times New Roman" w:cs="Times New Roman"/>
        </w:rPr>
        <w:t>Ягодн</w:t>
      </w:r>
      <w:r w:rsidR="009A0A1B">
        <w:rPr>
          <w:rFonts w:ascii="Times New Roman" w:hAnsi="Times New Roman" w:cs="Times New Roman"/>
        </w:rPr>
        <w:t>ого</w:t>
      </w:r>
      <w:r w:rsidRPr="0047725A">
        <w:rPr>
          <w:rFonts w:ascii="Times New Roman" w:hAnsi="Times New Roman" w:cs="Times New Roman"/>
        </w:rPr>
        <w:t xml:space="preserve"> сельского поселения с конечным результатом предоставления муниципальной услуги, в который включен срок проведения публичных слушаний, составляющий не более одного месяца с момента опубликования постановления о назначении публичных слушаний, до дня опубликования заключения о результатах публичных слушаний.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w:t>
      </w:r>
      <w:r w:rsidR="00FF21EA" w:rsidRPr="0047725A">
        <w:rPr>
          <w:rFonts w:ascii="Times New Roman" w:hAnsi="Times New Roman" w:cs="Times New Roman"/>
        </w:rPr>
        <w:t>о</w:t>
      </w:r>
      <w:r w:rsidRPr="0047725A">
        <w:rPr>
          <w:rFonts w:ascii="Times New Roman" w:hAnsi="Times New Roman" w:cs="Times New Roman"/>
        </w:rPr>
        <w:t>м в заявлении один из результатов, указанных в пункте 2.3 Административного регламента.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2.5.3. Приостановление срока предоставления муниципальной услуги не предусмотрено.</w:t>
      </w:r>
    </w:p>
    <w:p w:rsidR="00413C3C" w:rsidRPr="0047725A" w:rsidRDefault="00413C3C" w:rsidP="006612F9">
      <w:pPr>
        <w:rPr>
          <w:rFonts w:ascii="Times New Roman" w:hAnsi="Times New Roman" w:cs="Times New Roman"/>
        </w:rPr>
      </w:pPr>
      <w:r w:rsidRPr="0047725A">
        <w:rPr>
          <w:rFonts w:ascii="Times New Roman" w:hAnsi="Times New Roman" w:cs="Times New Roman"/>
        </w:rPr>
        <w:t>2.5.4.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1C4CD3" w:rsidRPr="0047725A" w:rsidRDefault="00413C3C" w:rsidP="00D23D1F">
      <w:pPr>
        <w:rPr>
          <w:rFonts w:ascii="Times New Roman" w:hAnsi="Times New Roman" w:cs="Times New Roman"/>
        </w:rPr>
      </w:pPr>
      <w:r w:rsidRPr="0047725A">
        <w:rPr>
          <w:rFonts w:ascii="Times New Roman" w:hAnsi="Times New Roman" w:cs="Times New Roman"/>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w:t>
      </w:r>
      <w:r w:rsidRPr="0047725A">
        <w:rPr>
          <w:rFonts w:ascii="Times New Roman" w:hAnsi="Times New Roman" w:cs="Times New Roman"/>
        </w:rPr>
        <w:lastRenderedPageBreak/>
        <w:t>предоставления муниципальной услуги.</w:t>
      </w:r>
    </w:p>
    <w:p w:rsidR="001C4CD3"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413C3C" w:rsidRPr="0047725A" w:rsidRDefault="00413C3C" w:rsidP="006612F9">
      <w:pPr>
        <w:rPr>
          <w:rFonts w:ascii="Times New Roman" w:hAnsi="Times New Roman" w:cs="Times New Roman"/>
        </w:rPr>
      </w:pPr>
      <w:r w:rsidRPr="0047725A">
        <w:rPr>
          <w:rFonts w:ascii="Times New Roman" w:hAnsi="Times New Roman" w:cs="Times New Roman"/>
        </w:rPr>
        <w:t>2.6.1. Для получения муниципальной услуги заявитель представляет следующие документы: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документ, удостоверяющий личность;</w:t>
      </w:r>
    </w:p>
    <w:p w:rsidR="00413C3C" w:rsidRPr="0047725A" w:rsidRDefault="00413C3C" w:rsidP="006612F9">
      <w:pPr>
        <w:rPr>
          <w:rFonts w:ascii="Times New Roman" w:hAnsi="Times New Roman" w:cs="Times New Roman"/>
        </w:rPr>
      </w:pPr>
      <w:r w:rsidRPr="0047725A">
        <w:rPr>
          <w:rFonts w:ascii="Times New Roman" w:hAnsi="Times New Roman" w:cs="Times New Roman"/>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заявление:</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форме документа на бумажном носителе по форме, согласно приложению</w:t>
      </w:r>
      <w:r w:rsidR="006612F9" w:rsidRPr="0047725A">
        <w:rPr>
          <w:rFonts w:ascii="Times New Roman" w:hAnsi="Times New Roman" w:cs="Times New Roman"/>
        </w:rPr>
        <w:t xml:space="preserve"> № </w:t>
      </w:r>
      <w:r w:rsidRPr="0047725A">
        <w:rPr>
          <w:rFonts w:ascii="Times New Roman" w:hAnsi="Times New Roman" w:cs="Times New Roman"/>
        </w:rPr>
        <w:t>1 к настоящему Административному регламенту;</w:t>
      </w:r>
    </w:p>
    <w:p w:rsidR="00413C3C" w:rsidRPr="0047725A" w:rsidRDefault="00413C3C" w:rsidP="006612F9">
      <w:pPr>
        <w:rPr>
          <w:rFonts w:ascii="Times New Roman" w:hAnsi="Times New Roman" w:cs="Times New Roman"/>
        </w:rPr>
      </w:pPr>
      <w:r w:rsidRPr="0047725A">
        <w:rPr>
          <w:rFonts w:ascii="Times New Roman" w:hAnsi="Times New Roman" w:cs="Times New Roman"/>
        </w:rPr>
        <w:t>- в электронной форме (заполняется посредством внесения соответствующих сведений в интерактивную форму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w:t>
      </w:r>
      <w:hyperlink r:id="rId8" w:history="1">
        <w:r w:rsidRPr="0047725A">
          <w:rPr>
            <w:rStyle w:val="a4"/>
            <w:rFonts w:ascii="Times New Roman" w:hAnsi="Times New Roman"/>
            <w:color w:val="auto"/>
          </w:rPr>
          <w:t>Федерального закона</w:t>
        </w:r>
      </w:hyperlink>
      <w:r w:rsidR="001356FD" w:rsidRPr="0047725A">
        <w:rPr>
          <w:rFonts w:ascii="Times New Roman" w:hAnsi="Times New Roman" w:cs="Times New Roman"/>
        </w:rPr>
        <w:t xml:space="preserve"> от 6 апреля 2011 года</w:t>
      </w:r>
      <w:r w:rsidR="006612F9" w:rsidRPr="0047725A">
        <w:rPr>
          <w:rFonts w:ascii="Times New Roman" w:hAnsi="Times New Roman" w:cs="Times New Roman"/>
        </w:rPr>
        <w:t xml:space="preserve"> № </w:t>
      </w:r>
      <w:r w:rsidRPr="0047725A">
        <w:rPr>
          <w:rFonts w:ascii="Times New Roman" w:hAnsi="Times New Roman" w:cs="Times New Roman"/>
        </w:rPr>
        <w:t xml:space="preserve">63-ФЗ </w:t>
      </w:r>
      <w:r w:rsidR="006612F9" w:rsidRPr="0047725A">
        <w:rPr>
          <w:rFonts w:ascii="Times New Roman" w:hAnsi="Times New Roman" w:cs="Times New Roman"/>
        </w:rPr>
        <w:t>«</w:t>
      </w:r>
      <w:r w:rsidRPr="0047725A">
        <w:rPr>
          <w:rFonts w:ascii="Times New Roman" w:hAnsi="Times New Roman" w:cs="Times New Roman"/>
        </w:rPr>
        <w:t>Об электронной подписи</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63-ФЗ).</w:t>
      </w:r>
    </w:p>
    <w:p w:rsidR="00413C3C" w:rsidRPr="0047725A" w:rsidRDefault="00413C3C" w:rsidP="006612F9">
      <w:pPr>
        <w:rPr>
          <w:rFonts w:ascii="Times New Roman" w:hAnsi="Times New Roman" w:cs="Times New Roman"/>
        </w:rPr>
      </w:pPr>
      <w:r w:rsidRPr="0047725A">
        <w:rPr>
          <w:rFonts w:ascii="Times New Roman" w:hAnsi="Times New Roman" w:cs="Times New Roman"/>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2.6.2. К заявлению прилагаются: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2.6.3. Заявление и прилагаемые документы могут быть представлены (направлены) заявителем одним из следующих способов:</w:t>
      </w:r>
    </w:p>
    <w:p w:rsidR="00413C3C" w:rsidRPr="0047725A" w:rsidRDefault="00413C3C" w:rsidP="006612F9">
      <w:pPr>
        <w:rPr>
          <w:rFonts w:ascii="Times New Roman" w:hAnsi="Times New Roman" w:cs="Times New Roman"/>
        </w:rPr>
      </w:pPr>
      <w:r w:rsidRPr="0047725A">
        <w:rPr>
          <w:rFonts w:ascii="Times New Roman" w:hAnsi="Times New Roman" w:cs="Times New Roman"/>
        </w:rPr>
        <w:t>1) лично или посредством почтового отправления в орган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через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через Региональный или Единый портал.</w:t>
      </w:r>
    </w:p>
    <w:p w:rsidR="00413C3C" w:rsidRPr="0047725A" w:rsidRDefault="00413C3C" w:rsidP="006612F9">
      <w:pPr>
        <w:rPr>
          <w:rFonts w:ascii="Times New Roman" w:hAnsi="Times New Roman" w:cs="Times New Roman"/>
        </w:rPr>
      </w:pPr>
      <w:r w:rsidRPr="0047725A">
        <w:rPr>
          <w:rFonts w:ascii="Times New Roman" w:hAnsi="Times New Roman" w:cs="Times New Roman"/>
        </w:rPr>
        <w:t>2.6.4. Запрещается требовать от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w:t>
      </w:r>
      <w:r w:rsidRPr="0047725A">
        <w:rPr>
          <w:rFonts w:ascii="Times New Roman" w:hAnsi="Times New Roman" w:cs="Times New Roman"/>
        </w:rPr>
        <w:lastRenderedPageBreak/>
        <w:t xml:space="preserve">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муниципальными правовыми актами, за исключением документов, указанных в </w:t>
      </w:r>
      <w:hyperlink r:id="rId9" w:history="1">
        <w:r w:rsidRPr="0047725A">
          <w:rPr>
            <w:rStyle w:val="a4"/>
            <w:rFonts w:ascii="Times New Roman" w:hAnsi="Times New Roman"/>
            <w:color w:val="auto"/>
          </w:rPr>
          <w:t>части 6 статьи 7</w:t>
        </w:r>
      </w:hyperlink>
      <w:r w:rsidRPr="0047725A">
        <w:rPr>
          <w:rFonts w:ascii="Times New Roman" w:hAnsi="Times New Roman" w:cs="Times New Roman"/>
        </w:rPr>
        <w:t xml:space="preserve"> Федера</w:t>
      </w:r>
      <w:r w:rsidR="001C4CD3" w:rsidRPr="0047725A">
        <w:rPr>
          <w:rFonts w:ascii="Times New Roman" w:hAnsi="Times New Roman" w:cs="Times New Roman"/>
        </w:rPr>
        <w:t>льного закона от 27 июля 2010 года</w:t>
      </w:r>
      <w:r w:rsidR="006612F9" w:rsidRPr="0047725A">
        <w:rPr>
          <w:rFonts w:ascii="Times New Roman" w:hAnsi="Times New Roman" w:cs="Times New Roman"/>
        </w:rPr>
        <w:t xml:space="preserve"> № </w:t>
      </w:r>
      <w:r w:rsidRPr="0047725A">
        <w:rPr>
          <w:rFonts w:ascii="Times New Roman" w:hAnsi="Times New Roman" w:cs="Times New Roman"/>
        </w:rPr>
        <w:t xml:space="preserve">210-ФЗ </w:t>
      </w:r>
      <w:r w:rsidR="006612F9" w:rsidRPr="0047725A">
        <w:rPr>
          <w:rFonts w:ascii="Times New Roman" w:hAnsi="Times New Roman" w:cs="Times New Roman"/>
        </w:rPr>
        <w:t>«</w:t>
      </w:r>
      <w:r w:rsidRPr="0047725A">
        <w:rPr>
          <w:rFonts w:ascii="Times New Roman" w:hAnsi="Times New Roman" w:cs="Times New Roman"/>
        </w:rPr>
        <w:t>Об организации предоставления государственных и муниципальных услуг</w:t>
      </w:r>
      <w:r w:rsidR="006612F9" w:rsidRPr="0047725A">
        <w:rPr>
          <w:rFonts w:ascii="Times New Roman" w:hAnsi="Times New Roman" w:cs="Times New Roman"/>
        </w:rPr>
        <w:t>»</w:t>
      </w:r>
      <w:r w:rsidRPr="0047725A">
        <w:rPr>
          <w:rFonts w:ascii="Times New Roman" w:hAnsi="Times New Roman" w:cs="Times New Roman"/>
        </w:rPr>
        <w:t xml:space="preserve"> (далее - Федеральный закон</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47725A">
          <w:rPr>
            <w:rStyle w:val="a4"/>
            <w:rFonts w:ascii="Times New Roman" w:hAnsi="Times New Roman"/>
            <w:color w:val="auto"/>
          </w:rPr>
          <w:t>части 1 статьи 9</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C3C" w:rsidRPr="0047725A" w:rsidRDefault="00413C3C" w:rsidP="006612F9">
      <w:pPr>
        <w:rPr>
          <w:rFonts w:ascii="Times New Roman" w:hAnsi="Times New Roman" w:cs="Times New Roman"/>
        </w:rPr>
      </w:pPr>
      <w:r w:rsidRPr="0047725A">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13C3C" w:rsidRPr="0047725A" w:rsidRDefault="00413C3C" w:rsidP="00D23D1F">
      <w:pPr>
        <w:rPr>
          <w:rFonts w:ascii="Times New Roman" w:hAnsi="Times New Roman" w:cs="Times New Roman"/>
        </w:rPr>
      </w:pPr>
      <w:r w:rsidRPr="0047725A">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уведомляется заявитель, а также приносятся извинения за доставленные неудобства.</w:t>
      </w:r>
    </w:p>
    <w:p w:rsidR="001C4CD3"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w:t>
      </w:r>
      <w:r w:rsidR="001C4CD3" w:rsidRPr="00D23D1F">
        <w:rPr>
          <w:rFonts w:ascii="Times New Roman" w:hAnsi="Times New Roman" w:cs="Times New Roman"/>
          <w:b/>
        </w:rPr>
        <w:t xml:space="preserve"> </w:t>
      </w:r>
      <w:r w:rsidRPr="00D23D1F">
        <w:rPr>
          <w:rFonts w:ascii="Times New Roman" w:hAnsi="Times New Roman" w:cs="Times New Roman"/>
          <w:b/>
        </w:rPr>
        <w:t>которые заявитель вправе представить, а также способы их получения</w:t>
      </w:r>
      <w:r w:rsidR="00D23D1F">
        <w:rPr>
          <w:rFonts w:ascii="Times New Roman" w:hAnsi="Times New Roman" w:cs="Times New Roman"/>
          <w:b/>
        </w:rPr>
        <w:t xml:space="preserve"> </w:t>
      </w:r>
      <w:r w:rsidRPr="00D23D1F">
        <w:rPr>
          <w:rFonts w:ascii="Times New Roman" w:hAnsi="Times New Roman" w:cs="Times New Roman"/>
          <w:b/>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413C3C" w:rsidRPr="0047725A" w:rsidRDefault="00413C3C" w:rsidP="006612F9">
      <w:pPr>
        <w:rPr>
          <w:rFonts w:ascii="Times New Roman" w:hAnsi="Times New Roman" w:cs="Times New Roman"/>
        </w:rPr>
      </w:pPr>
      <w:r w:rsidRPr="0047725A">
        <w:rPr>
          <w:rFonts w:ascii="Times New Roman" w:hAnsi="Times New Roman" w:cs="Times New Roman"/>
        </w:rPr>
        <w:t>2.7.1. Получаются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выписка из ЕГРН на объект капитального строительства из Федеральной службы государственной регистрации, кадастра и картографии;</w:t>
      </w:r>
    </w:p>
    <w:p w:rsidR="00413C3C" w:rsidRPr="0047725A" w:rsidRDefault="00413C3C" w:rsidP="006612F9">
      <w:pPr>
        <w:rPr>
          <w:rFonts w:ascii="Times New Roman" w:hAnsi="Times New Roman" w:cs="Times New Roman"/>
        </w:rPr>
      </w:pPr>
      <w:r w:rsidRPr="0047725A">
        <w:rPr>
          <w:rFonts w:ascii="Times New Roman" w:hAnsi="Times New Roman" w:cs="Times New Roman"/>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4) в случае обращения индивидуального предпринимателя запрашивается выписка из </w:t>
      </w:r>
      <w:r w:rsidRPr="0047725A">
        <w:rPr>
          <w:rFonts w:ascii="Times New Roman" w:hAnsi="Times New Roman" w:cs="Times New Roman"/>
        </w:rPr>
        <w:lastRenderedPageBreak/>
        <w:t>Единого государственного реестра индивидуальных предпринимателей из Федеральной налоговой службы;</w:t>
      </w:r>
    </w:p>
    <w:p w:rsidR="00413C3C" w:rsidRPr="0047725A" w:rsidRDefault="00413C3C" w:rsidP="006612F9">
      <w:pPr>
        <w:rPr>
          <w:rFonts w:ascii="Times New Roman" w:hAnsi="Times New Roman" w:cs="Times New Roman"/>
        </w:rPr>
      </w:pPr>
      <w:r w:rsidRPr="0047725A">
        <w:rPr>
          <w:rFonts w:ascii="Times New Roman" w:hAnsi="Times New Roman" w:cs="Times New Roman"/>
        </w:rPr>
        <w:t>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документов и сведений не может являться основанием для отказа в предоставлении муниципальной услуги.</w:t>
      </w:r>
    </w:p>
    <w:p w:rsidR="001C4CD3" w:rsidRPr="0047725A" w:rsidRDefault="00413C3C" w:rsidP="00D23D1F">
      <w:pPr>
        <w:rPr>
          <w:rFonts w:ascii="Times New Roman" w:hAnsi="Times New Roman" w:cs="Times New Roman"/>
        </w:rPr>
      </w:pPr>
      <w:r w:rsidRPr="0047725A">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1C4CD3"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2.8. Исчерпывающий перечень оснований для отказа в приеме документов, необходимых для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2.8.1. Основаниями для отказа в приеме документов, необходимых для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2) 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13C3C" w:rsidRPr="0047725A" w:rsidRDefault="00413C3C" w:rsidP="006612F9">
      <w:pPr>
        <w:rPr>
          <w:rFonts w:ascii="Times New Roman" w:hAnsi="Times New Roman" w:cs="Times New Roman"/>
        </w:rPr>
      </w:pPr>
      <w:r w:rsidRPr="0047725A">
        <w:rPr>
          <w:rFonts w:ascii="Times New Roman" w:hAnsi="Times New Roman" w:cs="Times New Roman"/>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4) подача заявления (запроса) от имени заявителя не уполномоченным на то лицом;</w:t>
      </w:r>
    </w:p>
    <w:p w:rsidR="00413C3C" w:rsidRPr="0047725A" w:rsidRDefault="00413C3C" w:rsidP="006612F9">
      <w:pPr>
        <w:rPr>
          <w:rFonts w:ascii="Times New Roman" w:hAnsi="Times New Roman" w:cs="Times New Roman"/>
        </w:rPr>
      </w:pPr>
      <w:r w:rsidRPr="0047725A">
        <w:rPr>
          <w:rFonts w:ascii="Times New Roman" w:hAnsi="Times New Roman" w:cs="Times New Roman"/>
        </w:rPr>
        <w:t>5)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13C3C" w:rsidRPr="0047725A" w:rsidRDefault="00413C3C" w:rsidP="006612F9">
      <w:pPr>
        <w:rPr>
          <w:rFonts w:ascii="Times New Roman" w:hAnsi="Times New Roman" w:cs="Times New Roman"/>
        </w:rPr>
      </w:pPr>
      <w:r w:rsidRPr="0047725A">
        <w:rPr>
          <w:rFonts w:ascii="Times New Roman" w:hAnsi="Times New Roman" w:cs="Times New Roman"/>
        </w:rPr>
        <w:t>7) электронные документы не соответствуют требованиям к форматам их предоставления и (или) не читаются;</w:t>
      </w:r>
    </w:p>
    <w:p w:rsidR="001C4CD3" w:rsidRPr="0047725A" w:rsidRDefault="00413C3C" w:rsidP="00D23D1F">
      <w:pPr>
        <w:rPr>
          <w:rFonts w:ascii="Times New Roman" w:hAnsi="Times New Roman" w:cs="Times New Roman"/>
        </w:rPr>
      </w:pPr>
      <w:r w:rsidRPr="0047725A">
        <w:rPr>
          <w:rFonts w:ascii="Times New Roman" w:hAnsi="Times New Roman" w:cs="Times New Roman"/>
        </w:rPr>
        <w:t xml:space="preserve">8) несоблюдение установленных </w:t>
      </w:r>
      <w:hyperlink r:id="rId13" w:history="1">
        <w:r w:rsidRPr="0047725A">
          <w:rPr>
            <w:rStyle w:val="a4"/>
            <w:rFonts w:ascii="Times New Roman" w:hAnsi="Times New Roman"/>
            <w:color w:val="auto"/>
          </w:rPr>
          <w:t>статьей 11</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63-ФЗ условий признания действительности, усиленной квалифицированной электронной подписи</w:t>
      </w:r>
      <w:r w:rsidR="006612F9" w:rsidRPr="0047725A">
        <w:rPr>
          <w:rFonts w:ascii="Times New Roman" w:hAnsi="Times New Roman" w:cs="Times New Roman"/>
        </w:rPr>
        <w:t>»</w:t>
      </w:r>
      <w:r w:rsidRPr="0047725A">
        <w:rPr>
          <w:rFonts w:ascii="Times New Roman" w:hAnsi="Times New Roman" w:cs="Times New Roman"/>
        </w:rPr>
        <w:t>.</w:t>
      </w:r>
    </w:p>
    <w:p w:rsidR="001C4CD3"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2.9. Исчерпывающий перечень оснований для приостановления или отказа в</w:t>
      </w:r>
      <w:r w:rsidR="00D23D1F" w:rsidRPr="00D23D1F">
        <w:rPr>
          <w:rFonts w:ascii="Times New Roman" w:hAnsi="Times New Roman" w:cs="Times New Roman"/>
          <w:b/>
        </w:rPr>
        <w:t xml:space="preserve"> </w:t>
      </w:r>
      <w:r w:rsidRPr="00D23D1F">
        <w:rPr>
          <w:rFonts w:ascii="Times New Roman" w:hAnsi="Times New Roman" w:cs="Times New Roman"/>
          <w:b/>
        </w:rPr>
        <w:t>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2.9.1. Основания для приостановления предоставления муниципальной услуги отсутствуют.</w:t>
      </w:r>
    </w:p>
    <w:p w:rsidR="00413C3C" w:rsidRPr="0047725A" w:rsidRDefault="00413C3C" w:rsidP="006612F9">
      <w:pPr>
        <w:rPr>
          <w:rFonts w:ascii="Times New Roman" w:hAnsi="Times New Roman" w:cs="Times New Roman"/>
        </w:rPr>
      </w:pPr>
      <w:r w:rsidRPr="0047725A">
        <w:rPr>
          <w:rFonts w:ascii="Times New Roman" w:hAnsi="Times New Roman" w:cs="Times New Roman"/>
        </w:rPr>
        <w:t>2.9.2. Основания для отказа в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сведения, указанные в заявлении, не подтверждены сведениями, полученными в рамках межведомственного взаимодействия;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наличие рекомендаций Комиссии по землепользованию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w:t>
      </w:r>
      <w:r w:rsidRPr="0047725A">
        <w:rPr>
          <w:rFonts w:ascii="Times New Roman" w:hAnsi="Times New Roman" w:cs="Times New Roman"/>
        </w:rPr>
        <w:lastRenderedPageBreak/>
        <w:t>градостроительного зонирования, утвержденной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8) запрашиваемое отклонение не соответствует ограничениям использования объектов недвижимости, установленным на </w:t>
      </w:r>
      <w:proofErr w:type="spellStart"/>
      <w:r w:rsidRPr="0047725A">
        <w:rPr>
          <w:rFonts w:ascii="Times New Roman" w:hAnsi="Times New Roman" w:cs="Times New Roman"/>
        </w:rPr>
        <w:t>приаэродромной</w:t>
      </w:r>
      <w:proofErr w:type="spellEnd"/>
      <w:r w:rsidRPr="0047725A">
        <w:rPr>
          <w:rFonts w:ascii="Times New Roman" w:hAnsi="Times New Roman" w:cs="Times New Roman"/>
        </w:rPr>
        <w:t xml:space="preserve"> территории (при наличии </w:t>
      </w:r>
      <w:proofErr w:type="spellStart"/>
      <w:r w:rsidRPr="0047725A">
        <w:rPr>
          <w:rFonts w:ascii="Times New Roman" w:hAnsi="Times New Roman" w:cs="Times New Roman"/>
        </w:rPr>
        <w:t>приаэродромные</w:t>
      </w:r>
      <w:proofErr w:type="spellEnd"/>
      <w:r w:rsidRPr="0047725A">
        <w:rPr>
          <w:rFonts w:ascii="Times New Roman" w:hAnsi="Times New Roman" w:cs="Times New Roman"/>
        </w:rPr>
        <w:t xml:space="preserve"> территории);</w:t>
      </w:r>
    </w:p>
    <w:p w:rsidR="00413C3C" w:rsidRPr="0047725A" w:rsidRDefault="00413C3C" w:rsidP="006612F9">
      <w:pPr>
        <w:rPr>
          <w:rFonts w:ascii="Times New Roman" w:hAnsi="Times New Roman" w:cs="Times New Roman"/>
        </w:rPr>
      </w:pPr>
      <w:r w:rsidRPr="0047725A">
        <w:rPr>
          <w:rFonts w:ascii="Times New Roman" w:hAnsi="Times New Roman" w:cs="Times New Roman"/>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54985" w:rsidRPr="0047725A" w:rsidRDefault="00413C3C" w:rsidP="00D23D1F">
      <w:pPr>
        <w:rPr>
          <w:rFonts w:ascii="Times New Roman" w:hAnsi="Times New Roman" w:cs="Times New Roman"/>
        </w:rPr>
      </w:pPr>
      <w:r w:rsidRPr="0047725A">
        <w:rPr>
          <w:rFonts w:ascii="Times New Roman" w:hAnsi="Times New Roman" w:cs="Times New Roman"/>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13C3C"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2.10. Порядок, размер и основания взимания государственной пошлины или иной платы, взимаемой за предоставление муниципальной услуги</w:t>
      </w:r>
    </w:p>
    <w:p w:rsidR="00413C3C" w:rsidRPr="0047725A" w:rsidRDefault="00413C3C" w:rsidP="00C54985">
      <w:pPr>
        <w:ind w:firstLine="698"/>
        <w:rPr>
          <w:rFonts w:ascii="Times New Roman" w:hAnsi="Times New Roman" w:cs="Times New Roman"/>
        </w:rPr>
      </w:pPr>
      <w:r w:rsidRPr="0047725A">
        <w:rPr>
          <w:rFonts w:ascii="Times New Roman" w:hAnsi="Times New Roman" w:cs="Times New Roman"/>
        </w:rPr>
        <w:t>Взимание государственной пошлины или иной платы за предоставление муниципальной услуги законодательством не предусмотрено.</w:t>
      </w:r>
    </w:p>
    <w:p w:rsidR="001356FD" w:rsidRPr="0047725A" w:rsidRDefault="00413C3C" w:rsidP="00D23D1F">
      <w:pPr>
        <w:ind w:firstLine="698"/>
        <w:rPr>
          <w:rFonts w:ascii="Times New Roman" w:hAnsi="Times New Roman" w:cs="Times New Roman"/>
        </w:rPr>
      </w:pPr>
      <w:r w:rsidRPr="0047725A">
        <w:rPr>
          <w:rFonts w:ascii="Times New Roman" w:hAnsi="Times New Roman" w:cs="Times New Roman"/>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13C3C"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13C3C" w:rsidRPr="0047725A" w:rsidRDefault="00413C3C" w:rsidP="006612F9">
      <w:pPr>
        <w:rPr>
          <w:rFonts w:ascii="Times New Roman" w:hAnsi="Times New Roman" w:cs="Times New Roman"/>
        </w:rPr>
      </w:pPr>
      <w:r w:rsidRPr="0047725A">
        <w:rPr>
          <w:rFonts w:ascii="Times New Roman" w:hAnsi="Times New Roman" w:cs="Times New Roman"/>
        </w:rPr>
        <w:t>2.11.1. Время ожидания при подаче заявления на получение муниципальной услуги - не более 15 минут.</w:t>
      </w:r>
    </w:p>
    <w:p w:rsidR="001356FD" w:rsidRPr="0047725A" w:rsidRDefault="00413C3C" w:rsidP="00D23D1F">
      <w:pPr>
        <w:rPr>
          <w:rFonts w:ascii="Times New Roman" w:hAnsi="Times New Roman" w:cs="Times New Roman"/>
        </w:rPr>
      </w:pPr>
      <w:r w:rsidRPr="0047725A">
        <w:rPr>
          <w:rFonts w:ascii="Times New Roman" w:hAnsi="Times New Roman" w:cs="Times New Roman"/>
        </w:rPr>
        <w:t>2.11.2. При получении результата предоставления муниципальной услуги максимальный срок ожидания в очереди не должен превышать 15 минут.</w:t>
      </w:r>
    </w:p>
    <w:p w:rsidR="001356FD" w:rsidRPr="00D23D1F" w:rsidRDefault="00413C3C" w:rsidP="00D23D1F">
      <w:pPr>
        <w:ind w:firstLine="0"/>
        <w:jc w:val="center"/>
        <w:rPr>
          <w:rFonts w:ascii="Times New Roman" w:hAnsi="Times New Roman" w:cs="Times New Roman"/>
          <w:b/>
        </w:rPr>
      </w:pPr>
      <w:r w:rsidRPr="00D23D1F">
        <w:rPr>
          <w:rFonts w:ascii="Times New Roman" w:hAnsi="Times New Roman" w:cs="Times New Roman"/>
          <w:b/>
        </w:rPr>
        <w:t>2.12. Срок и порядок регистрации запроса заявителя о предоставлении</w:t>
      </w:r>
      <w:r w:rsidR="00D23D1F">
        <w:rPr>
          <w:rFonts w:ascii="Times New Roman" w:hAnsi="Times New Roman" w:cs="Times New Roman"/>
          <w:b/>
        </w:rPr>
        <w:t xml:space="preserve"> </w:t>
      </w:r>
      <w:r w:rsidRPr="00D23D1F">
        <w:rPr>
          <w:rFonts w:ascii="Times New Roman" w:hAnsi="Times New Roman" w:cs="Times New Roman"/>
          <w:b/>
        </w:rPr>
        <w:t>муниципальной услуги и услуги, предоставляемой организацией, участвующей в предоставлении муниципальной услуги, в том</w:t>
      </w:r>
      <w:r w:rsidR="00060AFA" w:rsidRPr="00D23D1F">
        <w:rPr>
          <w:rFonts w:ascii="Times New Roman" w:hAnsi="Times New Roman" w:cs="Times New Roman"/>
          <w:b/>
        </w:rPr>
        <w:t xml:space="preserve"> </w:t>
      </w:r>
      <w:r w:rsidRPr="00D23D1F">
        <w:rPr>
          <w:rFonts w:ascii="Times New Roman" w:hAnsi="Times New Roman" w:cs="Times New Roman"/>
          <w:b/>
        </w:rPr>
        <w:t>числе в электронной форме</w:t>
      </w:r>
    </w:p>
    <w:p w:rsidR="00413C3C" w:rsidRPr="0047725A" w:rsidRDefault="00413C3C" w:rsidP="006612F9">
      <w:pPr>
        <w:rPr>
          <w:rFonts w:ascii="Times New Roman" w:hAnsi="Times New Roman" w:cs="Times New Roman"/>
        </w:rPr>
      </w:pPr>
      <w:r w:rsidRPr="0047725A">
        <w:rPr>
          <w:rFonts w:ascii="Times New Roman" w:hAnsi="Times New Roman" w:cs="Times New Roman"/>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2.12.2. При личном обращении в МФЦ в день подачи заявления заявителю выдается </w:t>
      </w:r>
      <w:r w:rsidRPr="0047725A">
        <w:rPr>
          <w:rFonts w:ascii="Times New Roman" w:hAnsi="Times New Roman" w:cs="Times New Roman"/>
        </w:rPr>
        <w:lastRenderedPageBreak/>
        <w:t>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1356FD" w:rsidRPr="0047725A" w:rsidRDefault="00413C3C" w:rsidP="00D23D1F">
      <w:pPr>
        <w:rPr>
          <w:rFonts w:ascii="Times New Roman" w:hAnsi="Times New Roman" w:cs="Times New Roman"/>
        </w:rPr>
      </w:pPr>
      <w:r w:rsidRPr="0047725A">
        <w:rPr>
          <w:rFonts w:ascii="Times New Roman" w:hAnsi="Times New Roman" w:cs="Times New Roman"/>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1356FD" w:rsidRPr="00485355" w:rsidRDefault="00413C3C" w:rsidP="00485355">
      <w:pPr>
        <w:ind w:firstLine="0"/>
        <w:jc w:val="center"/>
        <w:rPr>
          <w:rFonts w:ascii="Times New Roman" w:hAnsi="Times New Roman" w:cs="Times New Roman"/>
          <w:b/>
        </w:rPr>
      </w:pPr>
      <w:r w:rsidRPr="00485355">
        <w:rPr>
          <w:rFonts w:ascii="Times New Roman" w:hAnsi="Times New Roman" w:cs="Times New Roman"/>
          <w:b/>
        </w:rPr>
        <w:t>2.13. Требования к помеще</w:t>
      </w:r>
      <w:r w:rsidR="00485355" w:rsidRPr="00485355">
        <w:rPr>
          <w:rFonts w:ascii="Times New Roman" w:hAnsi="Times New Roman" w:cs="Times New Roman"/>
          <w:b/>
        </w:rPr>
        <w:t xml:space="preserve">ниям, в которых предоставляются </w:t>
      </w:r>
      <w:r w:rsidRPr="00485355">
        <w:rPr>
          <w:rFonts w:ascii="Times New Roman" w:hAnsi="Times New Roman" w:cs="Times New Roman"/>
          <w:b/>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w:t>
      </w:r>
      <w:r w:rsidR="001356FD" w:rsidRPr="00485355">
        <w:rPr>
          <w:rFonts w:ascii="Times New Roman" w:hAnsi="Times New Roman" w:cs="Times New Roman"/>
          <w:b/>
        </w:rPr>
        <w:t xml:space="preserve"> </w:t>
      </w:r>
      <w:r w:rsidRPr="00485355">
        <w:rPr>
          <w:rFonts w:ascii="Times New Roman" w:hAnsi="Times New Roman" w:cs="Times New Roman"/>
          <w:b/>
        </w:rPr>
        <w:t>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60AFA" w:rsidRPr="00D77142" w:rsidRDefault="00060AFA" w:rsidP="00060AFA">
      <w:pPr>
        <w:suppressLineNumbers/>
        <w:suppressAutoHyphens/>
        <w:ind w:firstLine="709"/>
        <w:rPr>
          <w:bCs/>
          <w:lang w:eastAsia="ar-SA"/>
        </w:rPr>
      </w:pPr>
      <w:r>
        <w:rPr>
          <w:rFonts w:ascii="Times New Roman" w:hAnsi="Times New Roman" w:cs="Times New Roman"/>
        </w:rPr>
        <w:t>2.13.1.</w:t>
      </w:r>
      <w:r w:rsidRPr="00D77142">
        <w:rPr>
          <w:bCs/>
          <w:lang w:eastAsia="ar-SA"/>
        </w:rPr>
        <w:t xml:space="preserve">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060AFA" w:rsidRPr="00D77142" w:rsidRDefault="00060AFA" w:rsidP="00060AFA">
      <w:pPr>
        <w:suppressLineNumbers/>
        <w:suppressAutoHyphens/>
        <w:ind w:firstLine="709"/>
        <w:rPr>
          <w:bCs/>
          <w:lang w:eastAsia="ar-SA"/>
        </w:rPr>
      </w:pPr>
      <w:r w:rsidRPr="00D77142">
        <w:rPr>
          <w:bCs/>
          <w:lang w:eastAsia="ar-SA"/>
        </w:rPr>
        <w:t>1) прием документов осуществляется в помещениях специалистов администрации;</w:t>
      </w:r>
    </w:p>
    <w:p w:rsidR="00060AFA" w:rsidRPr="00D77142" w:rsidRDefault="00060AFA" w:rsidP="00060AFA">
      <w:pPr>
        <w:suppressLineNumbers/>
        <w:suppressAutoHyphens/>
        <w:ind w:firstLine="709"/>
        <w:rPr>
          <w:bCs/>
          <w:lang w:eastAsia="ar-SA"/>
        </w:rPr>
      </w:pPr>
      <w:bookmarkStart w:id="0" w:name="7481a"/>
      <w:bookmarkEnd w:id="0"/>
      <w:r w:rsidRPr="00D77142">
        <w:rPr>
          <w:bCs/>
          <w:lang w:eastAsia="ar-SA"/>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60AFA" w:rsidRPr="00D77142" w:rsidRDefault="00060AFA" w:rsidP="00060AFA">
      <w:pPr>
        <w:suppressLineNumbers/>
        <w:suppressAutoHyphens/>
        <w:ind w:firstLine="709"/>
        <w:rPr>
          <w:bCs/>
          <w:lang w:eastAsia="ar-SA"/>
        </w:rPr>
      </w:pPr>
      <w:r w:rsidRPr="00D77142">
        <w:rPr>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1" w:name="ff607"/>
      <w:bookmarkEnd w:id="1"/>
      <w:r w:rsidRPr="00D77142">
        <w:rPr>
          <w:bCs/>
          <w:lang w:eastAsia="ar-SA"/>
        </w:rPr>
        <w:t>имени, отчества (отчество указывается при его наличии) и занимаемой должности;</w:t>
      </w:r>
    </w:p>
    <w:p w:rsidR="00060AFA" w:rsidRPr="00D77142" w:rsidRDefault="00060AFA" w:rsidP="00060AFA">
      <w:pPr>
        <w:suppressLineNumbers/>
        <w:suppressAutoHyphens/>
        <w:ind w:firstLine="709"/>
        <w:rPr>
          <w:bCs/>
          <w:lang w:eastAsia="ar-SA"/>
        </w:rPr>
      </w:pPr>
      <w:r w:rsidRPr="00D77142">
        <w:rPr>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60AFA" w:rsidRPr="00D77142" w:rsidRDefault="00060AFA" w:rsidP="00060AFA">
      <w:pPr>
        <w:suppressLineNumbers/>
        <w:suppressAutoHyphens/>
        <w:ind w:firstLine="709"/>
        <w:rPr>
          <w:bCs/>
          <w:lang w:eastAsia="ar-SA"/>
        </w:rPr>
      </w:pPr>
      <w:r w:rsidRPr="00D77142">
        <w:rPr>
          <w:bCs/>
          <w:lang w:eastAsia="ar-SA"/>
        </w:rPr>
        <w:t>- комфортное расположение заявителя и должностного лица администрации;</w:t>
      </w:r>
    </w:p>
    <w:p w:rsidR="00060AFA" w:rsidRPr="00D77142" w:rsidRDefault="00060AFA" w:rsidP="00060AFA">
      <w:pPr>
        <w:suppressLineNumbers/>
        <w:suppressAutoHyphens/>
        <w:ind w:firstLine="709"/>
        <w:rPr>
          <w:bCs/>
          <w:lang w:eastAsia="ar-SA"/>
        </w:rPr>
      </w:pPr>
      <w:r w:rsidRPr="00D77142">
        <w:rPr>
          <w:bCs/>
          <w:lang w:eastAsia="ar-SA"/>
        </w:rPr>
        <w:t>- возможность и удобство оформления заявителем письменного обращения;</w:t>
      </w:r>
    </w:p>
    <w:p w:rsidR="00060AFA" w:rsidRPr="00D77142" w:rsidRDefault="00060AFA" w:rsidP="00060AFA">
      <w:pPr>
        <w:suppressLineNumbers/>
        <w:suppressAutoHyphens/>
        <w:ind w:firstLine="709"/>
        <w:rPr>
          <w:bCs/>
          <w:lang w:eastAsia="ar-SA"/>
        </w:rPr>
      </w:pPr>
      <w:r w:rsidRPr="00D77142">
        <w:rPr>
          <w:bCs/>
          <w:lang w:eastAsia="ar-SA"/>
        </w:rPr>
        <w:t>- телефонную связь;</w:t>
      </w:r>
    </w:p>
    <w:p w:rsidR="00060AFA" w:rsidRPr="00D77142" w:rsidRDefault="00060AFA" w:rsidP="00060AFA">
      <w:pPr>
        <w:suppressLineNumbers/>
        <w:suppressAutoHyphens/>
        <w:ind w:firstLine="709"/>
        <w:rPr>
          <w:bCs/>
          <w:lang w:eastAsia="ar-SA"/>
        </w:rPr>
      </w:pPr>
      <w:bookmarkStart w:id="2" w:name="6086a"/>
      <w:bookmarkEnd w:id="2"/>
      <w:r w:rsidRPr="00D77142">
        <w:rPr>
          <w:bCs/>
          <w:lang w:eastAsia="ar-SA"/>
        </w:rPr>
        <w:t>- возможность копирования документов;</w:t>
      </w:r>
    </w:p>
    <w:p w:rsidR="00060AFA" w:rsidRPr="00D77142" w:rsidRDefault="00060AFA" w:rsidP="00060AFA">
      <w:pPr>
        <w:suppressLineNumbers/>
        <w:suppressAutoHyphens/>
        <w:ind w:firstLine="709"/>
        <w:rPr>
          <w:bCs/>
          <w:lang w:eastAsia="ar-SA"/>
        </w:rPr>
      </w:pPr>
      <w:r w:rsidRPr="00D77142">
        <w:rPr>
          <w:bCs/>
          <w:lang w:eastAsia="ar-SA"/>
        </w:rPr>
        <w:t>- доступ к основным нормативным правовым актам, регламентирующим полномочия и сферу компетенции Администрации;</w:t>
      </w:r>
    </w:p>
    <w:p w:rsidR="00060AFA" w:rsidRPr="00D77142" w:rsidRDefault="00060AFA" w:rsidP="00060AFA">
      <w:pPr>
        <w:suppressLineNumbers/>
        <w:suppressAutoHyphens/>
        <w:ind w:firstLine="709"/>
        <w:rPr>
          <w:bCs/>
          <w:lang w:eastAsia="ar-SA"/>
        </w:rPr>
      </w:pPr>
      <w:r w:rsidRPr="00D77142">
        <w:rPr>
          <w:bCs/>
          <w:lang w:eastAsia="ar-SA"/>
        </w:rPr>
        <w:t>- доступ к нормативным правовым актам, регулирующим предоставление муниципальной услуги;</w:t>
      </w:r>
    </w:p>
    <w:p w:rsidR="00060AFA" w:rsidRPr="00D77142" w:rsidRDefault="00060AFA" w:rsidP="00060AFA">
      <w:pPr>
        <w:suppressLineNumbers/>
        <w:suppressAutoHyphens/>
        <w:ind w:firstLine="709"/>
        <w:rPr>
          <w:bCs/>
          <w:lang w:eastAsia="ar-SA"/>
        </w:rPr>
      </w:pPr>
      <w:r w:rsidRPr="00D77142">
        <w:rPr>
          <w:bCs/>
          <w:lang w:eastAsia="ar-SA"/>
        </w:rPr>
        <w:t>- наличие письменных принадлежностей и бумаги формата A4;</w:t>
      </w:r>
    </w:p>
    <w:p w:rsidR="00060AFA" w:rsidRPr="00D77142" w:rsidRDefault="00060AFA" w:rsidP="00060AFA">
      <w:pPr>
        <w:suppressLineNumbers/>
        <w:suppressAutoHyphens/>
        <w:ind w:firstLine="709"/>
        <w:rPr>
          <w:bCs/>
          <w:lang w:eastAsia="ar-SA"/>
        </w:rPr>
      </w:pPr>
      <w:r w:rsidRPr="00D77142">
        <w:rPr>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060AFA" w:rsidRPr="00D77142" w:rsidRDefault="00060AFA" w:rsidP="00060AFA">
      <w:pPr>
        <w:suppressLineNumbers/>
        <w:suppressAutoHyphens/>
        <w:ind w:firstLine="709"/>
        <w:rPr>
          <w:bCs/>
          <w:lang w:eastAsia="ar-SA"/>
        </w:rPr>
      </w:pPr>
      <w:r w:rsidRPr="00D77142">
        <w:rPr>
          <w:bCs/>
          <w:lang w:eastAsia="ar-SA"/>
        </w:rPr>
        <w:t>6) оборудование на прилегающей к зданию территории мест для парковки автотранспортных средств инвалидов;</w:t>
      </w:r>
    </w:p>
    <w:p w:rsidR="00060AFA" w:rsidRPr="00D77142" w:rsidRDefault="00060AFA" w:rsidP="00060AFA">
      <w:pPr>
        <w:suppressLineNumbers/>
        <w:suppressAutoHyphens/>
        <w:ind w:firstLine="709"/>
        <w:rPr>
          <w:bCs/>
          <w:lang w:eastAsia="ar-SA"/>
        </w:rPr>
      </w:pPr>
      <w:r w:rsidRPr="00D77142">
        <w:rPr>
          <w:bCs/>
          <w:lang w:eastAsia="ar-SA"/>
        </w:rPr>
        <w:t xml:space="preserve">7) в целях беспрепятственного доступа инвалидов и лиц, с ограниченными возможностями, в здание Администрации </w:t>
      </w:r>
      <w:r w:rsidR="00923F4C">
        <w:rPr>
          <w:bCs/>
          <w:lang w:eastAsia="ar-SA"/>
        </w:rPr>
        <w:t>Ягодн</w:t>
      </w:r>
      <w:r w:rsidRPr="00D77142">
        <w:rPr>
          <w:bCs/>
          <w:lang w:eastAsia="ar-SA"/>
        </w:rPr>
        <w:t xml:space="preserve">ого сельского поселения главный вход в здание Администрации </w:t>
      </w:r>
      <w:r w:rsidR="00923F4C">
        <w:rPr>
          <w:bCs/>
          <w:lang w:eastAsia="ar-SA"/>
        </w:rPr>
        <w:t>Ягодн</w:t>
      </w:r>
      <w:r w:rsidRPr="00D77142">
        <w:rPr>
          <w:bCs/>
          <w:lang w:eastAsia="ar-SA"/>
        </w:rPr>
        <w:t>ого сельского поселения оснащён «кнопкой вызова» специалиста Администрации;</w:t>
      </w:r>
    </w:p>
    <w:p w:rsidR="001356FD" w:rsidRPr="00485355" w:rsidRDefault="00060AFA" w:rsidP="00485355">
      <w:pPr>
        <w:suppressLineNumbers/>
        <w:suppressAutoHyphens/>
        <w:ind w:firstLine="709"/>
        <w:rPr>
          <w:bCs/>
          <w:lang w:eastAsia="ar-SA"/>
        </w:rPr>
      </w:pPr>
      <w:r w:rsidRPr="00D77142">
        <w:rPr>
          <w:bCs/>
          <w:lang w:eastAsia="ar-SA"/>
        </w:rPr>
        <w:t>8) содействие со стороны должностных лиц, при необходимости, инвалиду при в</w:t>
      </w:r>
      <w:r w:rsidR="00485355">
        <w:rPr>
          <w:bCs/>
          <w:lang w:eastAsia="ar-SA"/>
        </w:rPr>
        <w:t>ходе в здание и выхода из него.</w:t>
      </w:r>
    </w:p>
    <w:p w:rsidR="00413C3C" w:rsidRPr="00485355" w:rsidRDefault="00413C3C" w:rsidP="00485355">
      <w:pPr>
        <w:ind w:firstLine="0"/>
        <w:jc w:val="center"/>
        <w:rPr>
          <w:rFonts w:ascii="Times New Roman" w:hAnsi="Times New Roman" w:cs="Times New Roman"/>
          <w:b/>
        </w:rPr>
      </w:pPr>
      <w:r w:rsidRPr="00485355">
        <w:rPr>
          <w:rFonts w:ascii="Times New Roman" w:hAnsi="Times New Roman" w:cs="Times New Roman"/>
          <w:b/>
        </w:rPr>
        <w:t xml:space="preserve">2.14. Показатели доступности </w:t>
      </w:r>
      <w:r w:rsidR="00485355" w:rsidRPr="00485355">
        <w:rPr>
          <w:rFonts w:ascii="Times New Roman" w:hAnsi="Times New Roman" w:cs="Times New Roman"/>
          <w:b/>
        </w:rPr>
        <w:t>и качества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2.14.1. Показателями доступности предоставления муниципальной услуги являются:</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413C3C" w:rsidRPr="0047725A" w:rsidRDefault="00485355" w:rsidP="006612F9">
      <w:pPr>
        <w:rPr>
          <w:rFonts w:ascii="Times New Roman" w:hAnsi="Times New Roman" w:cs="Times New Roman"/>
        </w:rPr>
      </w:pPr>
      <w:r>
        <w:rPr>
          <w:rFonts w:ascii="Times New Roman" w:hAnsi="Times New Roman" w:cs="Times New Roman"/>
        </w:rPr>
        <w:lastRenderedPageBreak/>
        <w:t xml:space="preserve">- </w:t>
      </w:r>
      <w:r w:rsidR="00413C3C" w:rsidRPr="0047725A">
        <w:rPr>
          <w:rFonts w:ascii="Times New Roman" w:hAnsi="Times New Roman" w:cs="Times New Roman"/>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w:t>
      </w:r>
      <w:r w:rsidR="00296755" w:rsidRPr="0047725A">
        <w:rPr>
          <w:rFonts w:ascii="Times New Roman" w:hAnsi="Times New Roman" w:cs="Times New Roman"/>
        </w:rPr>
        <w:t>Томской области</w:t>
      </w:r>
      <w:r w:rsidR="00413C3C" w:rsidRPr="0047725A">
        <w:rPr>
          <w:rFonts w:ascii="Times New Roman" w:hAnsi="Times New Roman" w:cs="Times New Roman"/>
        </w:rPr>
        <w:t xml:space="preserve"> муниципального образования, на Едином портале, Региональном портале;</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2.14.2. Показателями качества предоставления муниципальной услуги являются: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1) соблюдение сроков приема и рассмотрения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2) соблюдение срока получения результата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отсутствие обоснованных жалоб на нарушения Административного регламента, совершенные работниками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4) количество взаимодействий заявителя с должностными лицами (без учета консультаций).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413C3C" w:rsidRPr="0047725A" w:rsidRDefault="00413C3C" w:rsidP="006612F9">
      <w:pPr>
        <w:rPr>
          <w:rFonts w:ascii="Times New Roman" w:hAnsi="Times New Roman" w:cs="Times New Roman"/>
        </w:rPr>
      </w:pPr>
      <w:r w:rsidRPr="0047725A">
        <w:rPr>
          <w:rFonts w:ascii="Times New Roman" w:hAnsi="Times New Roman" w:cs="Times New Roman"/>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C54985" w:rsidRPr="0047725A" w:rsidRDefault="00413C3C" w:rsidP="00485355">
      <w:pPr>
        <w:rPr>
          <w:rFonts w:ascii="Times New Roman" w:hAnsi="Times New Roman" w:cs="Times New Roman"/>
        </w:rPr>
      </w:pPr>
      <w:r w:rsidRPr="0047725A">
        <w:rPr>
          <w:rFonts w:ascii="Times New Roman" w:hAnsi="Times New Roman" w:cs="Times New Roman"/>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w:t>
      </w:r>
      <w:r w:rsidR="00485355">
        <w:rPr>
          <w:rFonts w:ascii="Times New Roman" w:hAnsi="Times New Roman" w:cs="Times New Roman"/>
        </w:rPr>
        <w:t>о экстерриториальному принципу.</w:t>
      </w:r>
    </w:p>
    <w:p w:rsidR="00413C3C" w:rsidRPr="00485355" w:rsidRDefault="00060AFA" w:rsidP="00485355">
      <w:pPr>
        <w:ind w:firstLine="0"/>
        <w:jc w:val="center"/>
        <w:rPr>
          <w:rFonts w:ascii="Times New Roman" w:hAnsi="Times New Roman" w:cs="Times New Roman"/>
          <w:b/>
        </w:rPr>
      </w:pPr>
      <w:r w:rsidRPr="00485355">
        <w:rPr>
          <w:rFonts w:ascii="Times New Roman" w:hAnsi="Times New Roman" w:cs="Times New Roman"/>
          <w:b/>
        </w:rPr>
        <w:t xml:space="preserve">       </w:t>
      </w:r>
      <w:r w:rsidR="00413C3C" w:rsidRPr="00485355">
        <w:rPr>
          <w:rFonts w:ascii="Times New Roman" w:hAnsi="Times New Roman" w:cs="Times New Roman"/>
          <w:b/>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w:t>
      </w:r>
      <w:r w:rsidR="00485355">
        <w:rPr>
          <w:rFonts w:ascii="Times New Roman" w:hAnsi="Times New Roman" w:cs="Times New Roman"/>
          <w:b/>
        </w:rPr>
        <w:t>ьной услуги в электронной форме</w:t>
      </w:r>
    </w:p>
    <w:p w:rsidR="00413C3C" w:rsidRPr="0047725A" w:rsidRDefault="00413C3C" w:rsidP="006612F9">
      <w:pPr>
        <w:rPr>
          <w:rFonts w:ascii="Times New Roman" w:hAnsi="Times New Roman" w:cs="Times New Roman"/>
        </w:rPr>
      </w:pPr>
      <w:r w:rsidRPr="0047725A">
        <w:rPr>
          <w:rFonts w:ascii="Times New Roman" w:hAnsi="Times New Roman" w:cs="Times New Roman"/>
        </w:rPr>
        <w:t>2.15.1.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ЕПГУ,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Заявителям обеспечивается возможность представления заявления и прилагаемых документов, а также получения результата предоставления муниципальной услуги в электронной форме (в форме электронных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представляются в следующих форматах:</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а) </w:t>
      </w:r>
      <w:proofErr w:type="spellStart"/>
      <w:r w:rsidRPr="0047725A">
        <w:rPr>
          <w:rFonts w:ascii="Times New Roman" w:hAnsi="Times New Roman" w:cs="Times New Roman"/>
        </w:rPr>
        <w:t>xml</w:t>
      </w:r>
      <w:proofErr w:type="spellEnd"/>
      <w:r w:rsidRPr="0047725A">
        <w:rPr>
          <w:rFonts w:ascii="Times New Roman" w:hAnsi="Times New Roman" w:cs="Times New Roman"/>
        </w:rPr>
        <w:t xml:space="preserve"> - для формализованных документов;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б) </w:t>
      </w:r>
      <w:proofErr w:type="spellStart"/>
      <w:r w:rsidRPr="0047725A">
        <w:rPr>
          <w:rFonts w:ascii="Times New Roman" w:hAnsi="Times New Roman" w:cs="Times New Roman"/>
        </w:rPr>
        <w:t>doc</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docx</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odt</w:t>
      </w:r>
      <w:proofErr w:type="spellEnd"/>
      <w:r w:rsidRPr="0047725A">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в) </w:t>
      </w:r>
      <w:proofErr w:type="spellStart"/>
      <w:r w:rsidRPr="0047725A">
        <w:rPr>
          <w:rFonts w:ascii="Times New Roman" w:hAnsi="Times New Roman" w:cs="Times New Roman"/>
        </w:rPr>
        <w:t>xls</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xlsx</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ods</w:t>
      </w:r>
      <w:proofErr w:type="spellEnd"/>
      <w:r w:rsidRPr="0047725A">
        <w:rPr>
          <w:rFonts w:ascii="Times New Roman" w:hAnsi="Times New Roman" w:cs="Times New Roman"/>
        </w:rPr>
        <w:t xml:space="preserve"> - для документов, содержащих расчеты;</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г) </w:t>
      </w:r>
      <w:proofErr w:type="spellStart"/>
      <w:r w:rsidRPr="0047725A">
        <w:rPr>
          <w:rFonts w:ascii="Times New Roman" w:hAnsi="Times New Roman" w:cs="Times New Roman"/>
        </w:rPr>
        <w:t>pdf</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jpg</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jpeg</w:t>
      </w:r>
      <w:proofErr w:type="spellEnd"/>
      <w:r w:rsidRPr="0047725A">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6612F9" w:rsidRPr="0047725A">
        <w:rPr>
          <w:rFonts w:ascii="Times New Roman" w:hAnsi="Times New Roman" w:cs="Times New Roman"/>
        </w:rPr>
        <w:t>«</w:t>
      </w:r>
      <w:r w:rsidRPr="0047725A">
        <w:rPr>
          <w:rFonts w:ascii="Times New Roman" w:hAnsi="Times New Roman" w:cs="Times New Roman"/>
        </w:rPr>
        <w:t>в</w:t>
      </w:r>
      <w:r w:rsidR="006612F9" w:rsidRPr="0047725A">
        <w:rPr>
          <w:rFonts w:ascii="Times New Roman" w:hAnsi="Times New Roman" w:cs="Times New Roman"/>
        </w:rPr>
        <w:t>»</w:t>
      </w:r>
      <w:r w:rsidRPr="0047725A">
        <w:rPr>
          <w:rFonts w:ascii="Times New Roman" w:hAnsi="Times New Roman" w:cs="Times New Roman"/>
        </w:rPr>
        <w:t xml:space="preserve"> настоящего пункта), а также документов с графическим содержанием.</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725A">
        <w:rPr>
          <w:rFonts w:ascii="Times New Roman" w:hAnsi="Times New Roman" w:cs="Times New Roman"/>
        </w:rPr>
        <w:t>dpi</w:t>
      </w:r>
      <w:proofErr w:type="spellEnd"/>
      <w:r w:rsidRPr="0047725A">
        <w:rPr>
          <w:rFonts w:ascii="Times New Roman" w:hAnsi="Times New Roman" w:cs="Times New Roman"/>
        </w:rPr>
        <w:t xml:space="preserve"> (масштаб 1:1) с использованием следующих режимов:</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6612F9" w:rsidRPr="0047725A">
        <w:rPr>
          <w:rFonts w:ascii="Times New Roman" w:hAnsi="Times New Roman" w:cs="Times New Roman"/>
        </w:rPr>
        <w:t>«</w:t>
      </w:r>
      <w:r w:rsidR="00413C3C" w:rsidRPr="0047725A">
        <w:rPr>
          <w:rFonts w:ascii="Times New Roman" w:hAnsi="Times New Roman" w:cs="Times New Roman"/>
        </w:rPr>
        <w:t>черно-белый</w:t>
      </w:r>
      <w:r w:rsidR="006612F9" w:rsidRPr="0047725A">
        <w:rPr>
          <w:rFonts w:ascii="Times New Roman" w:hAnsi="Times New Roman" w:cs="Times New Roman"/>
        </w:rPr>
        <w:t>»</w:t>
      </w:r>
      <w:r w:rsidR="00413C3C" w:rsidRPr="0047725A">
        <w:rPr>
          <w:rFonts w:ascii="Times New Roman" w:hAnsi="Times New Roman" w:cs="Times New Roman"/>
        </w:rPr>
        <w:t xml:space="preserve"> (при отсутствии в документе графических изображений и (или) цветного текста);</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6612F9" w:rsidRPr="0047725A">
        <w:rPr>
          <w:rFonts w:ascii="Times New Roman" w:hAnsi="Times New Roman" w:cs="Times New Roman"/>
        </w:rPr>
        <w:t>«</w:t>
      </w:r>
      <w:r w:rsidR="00413C3C" w:rsidRPr="0047725A">
        <w:rPr>
          <w:rFonts w:ascii="Times New Roman" w:hAnsi="Times New Roman" w:cs="Times New Roman"/>
        </w:rPr>
        <w:t>оттенки серого</w:t>
      </w:r>
      <w:r w:rsidR="006612F9"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6612F9" w:rsidRPr="0047725A">
        <w:rPr>
          <w:rFonts w:ascii="Times New Roman" w:hAnsi="Times New Roman" w:cs="Times New Roman"/>
        </w:rPr>
        <w:t>«</w:t>
      </w:r>
      <w:r w:rsidR="00413C3C" w:rsidRPr="0047725A">
        <w:rPr>
          <w:rFonts w:ascii="Times New Roman" w:hAnsi="Times New Roman" w:cs="Times New Roman"/>
        </w:rPr>
        <w:t>цветной</w:t>
      </w:r>
      <w:r w:rsidR="006612F9" w:rsidRPr="0047725A">
        <w:rPr>
          <w:rFonts w:ascii="Times New Roman" w:hAnsi="Times New Roman" w:cs="Times New Roman"/>
        </w:rPr>
        <w:t>»</w:t>
      </w:r>
      <w:r w:rsidR="00413C3C" w:rsidRPr="0047725A">
        <w:rPr>
          <w:rFonts w:ascii="Times New Roman" w:hAnsi="Times New Roman" w:cs="Times New Roman"/>
        </w:rPr>
        <w:t xml:space="preserve"> или </w:t>
      </w:r>
      <w:r w:rsidR="006612F9" w:rsidRPr="0047725A">
        <w:rPr>
          <w:rFonts w:ascii="Times New Roman" w:hAnsi="Times New Roman" w:cs="Times New Roman"/>
        </w:rPr>
        <w:t>«</w:t>
      </w:r>
      <w:r w:rsidR="00413C3C" w:rsidRPr="0047725A">
        <w:rPr>
          <w:rFonts w:ascii="Times New Roman" w:hAnsi="Times New Roman" w:cs="Times New Roman"/>
        </w:rPr>
        <w:t>режим полной цветопередачи</w:t>
      </w:r>
      <w:r w:rsidR="006612F9" w:rsidRPr="0047725A">
        <w:rPr>
          <w:rFonts w:ascii="Times New Roman" w:hAnsi="Times New Roman" w:cs="Times New Roman"/>
        </w:rPr>
        <w:t>»</w:t>
      </w:r>
      <w:r w:rsidR="00413C3C" w:rsidRPr="0047725A">
        <w:rPr>
          <w:rFonts w:ascii="Times New Roman" w:hAnsi="Times New Roman" w:cs="Times New Roman"/>
        </w:rPr>
        <w:t xml:space="preserve"> (при наличии в документе цветных графических изображений либо цветного текста);</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 xml:space="preserve">с сохранением всех аутентичных признаков подлинности, а именно: графической подписи </w:t>
      </w:r>
      <w:r w:rsidR="00413C3C" w:rsidRPr="0047725A">
        <w:rPr>
          <w:rFonts w:ascii="Times New Roman" w:hAnsi="Times New Roman" w:cs="Times New Roman"/>
        </w:rPr>
        <w:lastRenderedPageBreak/>
        <w:t>лица, печати, углового штампа бланка.</w:t>
      </w:r>
    </w:p>
    <w:p w:rsidR="00413C3C" w:rsidRPr="0047725A" w:rsidRDefault="00413C3C" w:rsidP="006612F9">
      <w:pPr>
        <w:rPr>
          <w:rFonts w:ascii="Times New Roman" w:hAnsi="Times New Roman" w:cs="Times New Roman"/>
        </w:rPr>
      </w:pPr>
      <w:r w:rsidRPr="0047725A">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13C3C" w:rsidRPr="0047725A" w:rsidRDefault="00413C3C" w:rsidP="006612F9">
      <w:pPr>
        <w:rPr>
          <w:rFonts w:ascii="Times New Roman" w:hAnsi="Times New Roman" w:cs="Times New Roman"/>
        </w:rPr>
      </w:pPr>
      <w:r w:rsidRPr="0047725A">
        <w:rPr>
          <w:rFonts w:ascii="Times New Roman" w:hAnsi="Times New Roman" w:cs="Times New Roman"/>
        </w:rPr>
        <w:t>Электронные документы должны обеспечивать:</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возможность идентифицировать документ и количество листов в документе;</w:t>
      </w:r>
    </w:p>
    <w:p w:rsidR="00413C3C" w:rsidRPr="0047725A" w:rsidRDefault="00485355" w:rsidP="006612F9">
      <w:pPr>
        <w:rPr>
          <w:rFonts w:ascii="Times New Roman" w:hAnsi="Times New Roman" w:cs="Times New Roman"/>
        </w:rPr>
      </w:pPr>
      <w:r>
        <w:rPr>
          <w:rFonts w:ascii="Times New Roman" w:hAnsi="Times New Roman" w:cs="Times New Roman"/>
        </w:rPr>
        <w:t xml:space="preserve">- </w:t>
      </w:r>
      <w:r w:rsidR="00413C3C" w:rsidRPr="0047725A">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Документы, подлежащие представлению в форматах </w:t>
      </w:r>
      <w:proofErr w:type="spellStart"/>
      <w:r w:rsidRPr="0047725A">
        <w:rPr>
          <w:rFonts w:ascii="Times New Roman" w:hAnsi="Times New Roman" w:cs="Times New Roman"/>
        </w:rPr>
        <w:t>xls</w:t>
      </w:r>
      <w:proofErr w:type="spellEnd"/>
      <w:r w:rsidRPr="0047725A">
        <w:rPr>
          <w:rFonts w:ascii="Times New Roman" w:hAnsi="Times New Roman" w:cs="Times New Roman"/>
        </w:rPr>
        <w:t xml:space="preserve">, </w:t>
      </w:r>
      <w:proofErr w:type="spellStart"/>
      <w:r w:rsidRPr="0047725A">
        <w:rPr>
          <w:rFonts w:ascii="Times New Roman" w:hAnsi="Times New Roman" w:cs="Times New Roman"/>
        </w:rPr>
        <w:t>xlsx</w:t>
      </w:r>
      <w:proofErr w:type="spellEnd"/>
      <w:r w:rsidRPr="0047725A">
        <w:rPr>
          <w:rFonts w:ascii="Times New Roman" w:hAnsi="Times New Roman" w:cs="Times New Roman"/>
        </w:rPr>
        <w:t xml:space="preserve"> или </w:t>
      </w:r>
      <w:proofErr w:type="spellStart"/>
      <w:r w:rsidRPr="0047725A">
        <w:rPr>
          <w:rFonts w:ascii="Times New Roman" w:hAnsi="Times New Roman" w:cs="Times New Roman"/>
        </w:rPr>
        <w:t>ods</w:t>
      </w:r>
      <w:proofErr w:type="spellEnd"/>
      <w:r w:rsidRPr="0047725A">
        <w:rPr>
          <w:rFonts w:ascii="Times New Roman" w:hAnsi="Times New Roman" w:cs="Times New Roman"/>
        </w:rPr>
        <w:t>, формируются в виде отдельного электронного документа.</w:t>
      </w:r>
    </w:p>
    <w:p w:rsidR="00413C3C" w:rsidRPr="0047725A" w:rsidRDefault="00413C3C" w:rsidP="006612F9">
      <w:pPr>
        <w:rPr>
          <w:rFonts w:ascii="Times New Roman" w:hAnsi="Times New Roman" w:cs="Times New Roman"/>
        </w:rPr>
      </w:pPr>
      <w:r w:rsidRPr="0047725A">
        <w:rPr>
          <w:rFonts w:ascii="Times New Roman" w:hAnsi="Times New Roman" w:cs="Times New Roman"/>
        </w:rPr>
        <w:t>2.15.2.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13C3C" w:rsidRPr="0047725A" w:rsidRDefault="00413C3C" w:rsidP="00485355">
      <w:pPr>
        <w:rPr>
          <w:rFonts w:ascii="Times New Roman" w:hAnsi="Times New Roman" w:cs="Times New Roman"/>
        </w:rPr>
      </w:pPr>
      <w:r w:rsidRPr="0047725A">
        <w:rPr>
          <w:rFonts w:ascii="Times New Roman" w:hAnsi="Times New Roman" w:cs="Times New Roman"/>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w:t>
      </w:r>
      <w:r w:rsidR="00485355">
        <w:rPr>
          <w:rFonts w:ascii="Times New Roman" w:hAnsi="Times New Roman" w:cs="Times New Roman"/>
        </w:rPr>
        <w:t>льством об электронной подписи.</w:t>
      </w:r>
    </w:p>
    <w:p w:rsidR="00413C3C" w:rsidRPr="00485355" w:rsidRDefault="00413C3C" w:rsidP="00485355">
      <w:pPr>
        <w:pStyle w:val="3"/>
        <w:spacing w:before="0" w:after="0"/>
        <w:rPr>
          <w:rFonts w:ascii="Times New Roman" w:hAnsi="Times New Roman" w:cs="Times New Roman"/>
          <w:color w:val="auto"/>
        </w:rPr>
      </w:pPr>
      <w:r w:rsidRPr="0047725A">
        <w:rPr>
          <w:rFonts w:ascii="Times New Roman" w:hAnsi="Times New Roman" w:cs="Times New Roman"/>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54985" w:rsidRPr="00485355" w:rsidRDefault="00413C3C" w:rsidP="00485355">
      <w:pPr>
        <w:ind w:firstLine="0"/>
        <w:jc w:val="center"/>
        <w:rPr>
          <w:rFonts w:ascii="Times New Roman" w:hAnsi="Times New Roman" w:cs="Times New Roman"/>
          <w:b/>
        </w:rPr>
      </w:pPr>
      <w:r w:rsidRPr="00485355">
        <w:rPr>
          <w:rFonts w:ascii="Times New Roman" w:hAnsi="Times New Roman" w:cs="Times New Roman"/>
          <w:b/>
        </w:rPr>
        <w:t>3.1. Описание последовательности действий при предоставлении</w:t>
      </w:r>
      <w:r w:rsidR="00485355">
        <w:rPr>
          <w:rFonts w:ascii="Times New Roman" w:hAnsi="Times New Roman" w:cs="Times New Roman"/>
          <w:b/>
        </w:rPr>
        <w:t xml:space="preserve">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3.1.1. Предоставление муниципальной услуги включает в себя следующие процедуры:</w:t>
      </w:r>
    </w:p>
    <w:p w:rsidR="00413C3C" w:rsidRPr="0047725A" w:rsidRDefault="00413C3C" w:rsidP="006612F9">
      <w:pPr>
        <w:rPr>
          <w:rFonts w:ascii="Times New Roman" w:hAnsi="Times New Roman" w:cs="Times New Roman"/>
        </w:rPr>
      </w:pPr>
      <w:r w:rsidRPr="0047725A">
        <w:rPr>
          <w:rFonts w:ascii="Times New Roman" w:hAnsi="Times New Roman" w:cs="Times New Roman"/>
        </w:rPr>
        <w:t>1) проверка документов и регистрация заявления;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получение сведений посредством Федеральной государственной информационной системы </w:t>
      </w:r>
      <w:r w:rsidR="006612F9" w:rsidRPr="0047725A">
        <w:rPr>
          <w:rFonts w:ascii="Times New Roman" w:hAnsi="Times New Roman" w:cs="Times New Roman"/>
        </w:rPr>
        <w:t>«</w:t>
      </w:r>
      <w:r w:rsidRPr="0047725A">
        <w:rPr>
          <w:rFonts w:ascii="Times New Roman" w:hAnsi="Times New Roman" w:cs="Times New Roman"/>
        </w:rPr>
        <w:t>Единая система межведомственного электронного взаимодействия</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413C3C" w:rsidP="006612F9">
      <w:pPr>
        <w:rPr>
          <w:rFonts w:ascii="Times New Roman" w:hAnsi="Times New Roman" w:cs="Times New Roman"/>
        </w:rPr>
      </w:pPr>
      <w:r w:rsidRPr="0047725A">
        <w:rPr>
          <w:rFonts w:ascii="Times New Roman" w:hAnsi="Times New Roman" w:cs="Times New Roman"/>
        </w:rPr>
        <w:t>3) рассмотрение документов и сведений;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организация и проведение публичных слушаний или общественных обсуждений;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5) подготовка рекомендаций Комиссии по землепользованию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r w:rsidRPr="0047725A">
        <w:rPr>
          <w:rFonts w:ascii="Times New Roman" w:hAnsi="Times New Roman" w:cs="Times New Roman"/>
        </w:rPr>
        <w:t>6) принятие решения о предоставлении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7) выдача (направление) заявителю результата муниципальной услуги.</w:t>
      </w:r>
    </w:p>
    <w:p w:rsidR="00413C3C" w:rsidRDefault="00413C3C" w:rsidP="006612F9">
      <w:pPr>
        <w:pStyle w:val="a6"/>
        <w:rPr>
          <w:rFonts w:ascii="Times New Roman" w:hAnsi="Times New Roman" w:cs="Times New Roman"/>
        </w:rPr>
      </w:pPr>
      <w:r w:rsidRPr="0047725A">
        <w:rPr>
          <w:rFonts w:ascii="Times New Roman" w:hAnsi="Times New Roman" w:cs="Times New Roman"/>
        </w:rPr>
        <w:t>Описание административных процедур представлено в Приложении</w:t>
      </w:r>
      <w:r w:rsidR="006612F9" w:rsidRPr="0047725A">
        <w:rPr>
          <w:rFonts w:ascii="Times New Roman" w:hAnsi="Times New Roman" w:cs="Times New Roman"/>
        </w:rPr>
        <w:t xml:space="preserve"> № </w:t>
      </w:r>
      <w:r w:rsidRPr="0047725A">
        <w:rPr>
          <w:rFonts w:ascii="Times New Roman" w:hAnsi="Times New Roman" w:cs="Times New Roman"/>
        </w:rPr>
        <w:t>5 к настоящему Административному регламенту.</w:t>
      </w:r>
    </w:p>
    <w:p w:rsidR="00C54985" w:rsidRPr="00485355" w:rsidRDefault="009A1867" w:rsidP="00485355">
      <w:pPr>
        <w:pStyle w:val="af"/>
        <w:ind w:firstLine="708"/>
        <w:jc w:val="both"/>
      </w:pPr>
      <w:r w:rsidRPr="00EA2F9F">
        <w:rPr>
          <w:rFonts w:ascii="Times New Roman" w:hAnsi="Times New Roman"/>
          <w:sz w:val="24"/>
          <w:szCs w:val="24"/>
        </w:rPr>
        <w:t xml:space="preserve">Порядок предоставления муниципальной услуги не зависит от категории объединенных общими признаками </w:t>
      </w:r>
      <w:r>
        <w:rPr>
          <w:rFonts w:ascii="Times New Roman" w:hAnsi="Times New Roman"/>
          <w:sz w:val="24"/>
          <w:szCs w:val="24"/>
        </w:rPr>
        <w:t>заявителей, указанных в пункте 1.2</w:t>
      </w:r>
      <w:r w:rsidRPr="00EA2F9F">
        <w:rPr>
          <w:rFonts w:ascii="Times New Roman" w:hAnsi="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w:t>
      </w:r>
      <w:r>
        <w:rPr>
          <w:rFonts w:ascii="Times New Roman" w:hAnsi="Times New Roman"/>
          <w:sz w:val="24"/>
          <w:szCs w:val="24"/>
        </w:rPr>
        <w:t>о они обратились, не устанавливаются</w:t>
      </w:r>
      <w:r w:rsidRPr="00EA2F9F">
        <w:rPr>
          <w:rFonts w:ascii="Times New Roman" w:hAnsi="Times New Roman"/>
          <w:sz w:val="24"/>
          <w:szCs w:val="24"/>
        </w:rPr>
        <w:t>.</w:t>
      </w:r>
    </w:p>
    <w:p w:rsidR="00C54985" w:rsidRPr="00485355" w:rsidRDefault="00413C3C" w:rsidP="00485355">
      <w:pPr>
        <w:pStyle w:val="3"/>
        <w:spacing w:before="0" w:after="0"/>
        <w:rPr>
          <w:rFonts w:ascii="Times New Roman" w:hAnsi="Times New Roman" w:cs="Times New Roman"/>
          <w:color w:val="auto"/>
        </w:rPr>
      </w:pPr>
      <w:r w:rsidRPr="0047725A">
        <w:rPr>
          <w:rFonts w:ascii="Times New Roman" w:hAnsi="Times New Roman" w:cs="Times New Roman"/>
          <w:color w:val="auto"/>
        </w:rPr>
        <w:t>4. Формы контроля за исполнением административного регламента</w:t>
      </w:r>
    </w:p>
    <w:p w:rsidR="00413C3C" w:rsidRPr="0047725A" w:rsidRDefault="00413C3C" w:rsidP="00C54985">
      <w:pPr>
        <w:rPr>
          <w:rFonts w:ascii="Times New Roman" w:hAnsi="Times New Roman" w:cs="Times New Roman"/>
        </w:rPr>
      </w:pPr>
      <w:r w:rsidRPr="0047725A">
        <w:rPr>
          <w:rFonts w:ascii="Times New Roman" w:hAnsi="Times New Roman" w:cs="Times New Roman"/>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w:t>
      </w:r>
      <w:r w:rsidR="00485355">
        <w:rPr>
          <w:rFonts w:ascii="Times New Roman" w:hAnsi="Times New Roman" w:cs="Times New Roman"/>
        </w:rPr>
        <w:t>Ягодн</w:t>
      </w:r>
      <w:r w:rsidR="009A0A1B">
        <w:rPr>
          <w:rFonts w:ascii="Times New Roman" w:hAnsi="Times New Roman" w:cs="Times New Roman"/>
        </w:rPr>
        <w:t>ого</w:t>
      </w:r>
      <w:r w:rsidRPr="0047725A">
        <w:rPr>
          <w:rFonts w:ascii="Times New Roman" w:hAnsi="Times New Roman" w:cs="Times New Roman"/>
        </w:rPr>
        <w:t xml:space="preserve"> сельского поселения.</w:t>
      </w:r>
    </w:p>
    <w:p w:rsidR="00C54985" w:rsidRPr="0047725A" w:rsidRDefault="00413C3C" w:rsidP="00485355">
      <w:pPr>
        <w:rPr>
          <w:rFonts w:ascii="Times New Roman" w:hAnsi="Times New Roman" w:cs="Times New Roman"/>
        </w:rPr>
      </w:pPr>
      <w:r w:rsidRPr="0047725A">
        <w:rPr>
          <w:rFonts w:ascii="Times New Roman" w:hAnsi="Times New Roman" w:cs="Times New Roman"/>
        </w:rPr>
        <w:t>4.1.1. Контроль за исполнением настоящего Административного регламента сотрудниками МФЦ ос</w:t>
      </w:r>
      <w:r w:rsidR="00485355">
        <w:rPr>
          <w:rFonts w:ascii="Times New Roman" w:hAnsi="Times New Roman" w:cs="Times New Roman"/>
        </w:rPr>
        <w:t>уществляется руководителем МФЦ.</w:t>
      </w:r>
    </w:p>
    <w:p w:rsidR="00C54985" w:rsidRPr="00485355" w:rsidRDefault="00413C3C" w:rsidP="00485355">
      <w:pPr>
        <w:ind w:firstLine="0"/>
        <w:jc w:val="center"/>
        <w:rPr>
          <w:rFonts w:ascii="Times New Roman" w:hAnsi="Times New Roman" w:cs="Times New Roman"/>
          <w:b/>
        </w:rPr>
      </w:pPr>
      <w:r w:rsidRPr="00485355">
        <w:rPr>
          <w:rFonts w:ascii="Times New Roman" w:hAnsi="Times New Roman" w:cs="Times New Roman"/>
          <w:b/>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C54985" w:rsidRPr="00485355">
        <w:rPr>
          <w:rFonts w:ascii="Times New Roman" w:hAnsi="Times New Roman" w:cs="Times New Roman"/>
          <w:b/>
        </w:rPr>
        <w:t xml:space="preserve"> </w:t>
      </w:r>
      <w:r w:rsidRPr="00485355">
        <w:rPr>
          <w:rFonts w:ascii="Times New Roman" w:hAnsi="Times New Roman" w:cs="Times New Roman"/>
          <w:b/>
        </w:rPr>
        <w:t>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4.2.1. Контроль полноты и качества предоставления муниципальной услуги осуществляется путем проведения плановых и внеплановых проверок.</w:t>
      </w:r>
    </w:p>
    <w:p w:rsidR="00413C3C" w:rsidRPr="0047725A" w:rsidRDefault="00413C3C" w:rsidP="006612F9">
      <w:pPr>
        <w:rPr>
          <w:rFonts w:ascii="Times New Roman" w:hAnsi="Times New Roman" w:cs="Times New Roman"/>
        </w:rPr>
      </w:pPr>
      <w:r w:rsidRPr="0047725A">
        <w:rPr>
          <w:rFonts w:ascii="Times New Roman" w:hAnsi="Times New Roman" w:cs="Times New Roman"/>
        </w:rPr>
        <w:t>Плановые проверки проводятся в соответствии с планом работы Уполномоченного органа, но не реже 1 раза в год.</w:t>
      </w:r>
    </w:p>
    <w:p w:rsidR="00413C3C" w:rsidRPr="0047725A" w:rsidRDefault="00413C3C" w:rsidP="006612F9">
      <w:pPr>
        <w:rPr>
          <w:rFonts w:ascii="Times New Roman" w:hAnsi="Times New Roman" w:cs="Times New Roman"/>
        </w:rPr>
      </w:pPr>
      <w:r w:rsidRPr="0047725A">
        <w:rPr>
          <w:rFonts w:ascii="Times New Roman" w:hAnsi="Times New Roman" w:cs="Times New Roman"/>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413C3C" w:rsidRPr="0047725A" w:rsidRDefault="00413C3C" w:rsidP="006612F9">
      <w:pPr>
        <w:rPr>
          <w:rFonts w:ascii="Times New Roman" w:hAnsi="Times New Roman" w:cs="Times New Roman"/>
        </w:rPr>
      </w:pPr>
      <w:r w:rsidRPr="0047725A">
        <w:rPr>
          <w:rFonts w:ascii="Times New Roman" w:hAnsi="Times New Roman" w:cs="Times New Roman"/>
        </w:rPr>
        <w:t>4.2.2. Внеплановые проверки проводятся в форме документарной проверки и (или) выездной проверки в порядке, установленном законодательством.</w:t>
      </w:r>
    </w:p>
    <w:p w:rsidR="00413C3C" w:rsidRPr="0047725A" w:rsidRDefault="00413C3C" w:rsidP="006612F9">
      <w:pPr>
        <w:rPr>
          <w:rFonts w:ascii="Times New Roman" w:hAnsi="Times New Roman" w:cs="Times New Roman"/>
        </w:rPr>
      </w:pPr>
      <w:r w:rsidRPr="0047725A">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54985" w:rsidRPr="0047725A" w:rsidRDefault="00413C3C" w:rsidP="00485355">
      <w:pPr>
        <w:rPr>
          <w:rFonts w:ascii="Times New Roman" w:hAnsi="Times New Roman" w:cs="Times New Roman"/>
        </w:rPr>
      </w:pPr>
      <w:r w:rsidRPr="0047725A">
        <w:rPr>
          <w:rFonts w:ascii="Times New Roman" w:hAnsi="Times New Roman" w:cs="Times New Roman"/>
        </w:rPr>
        <w:t xml:space="preserve">4.2.3. Результаты плановых и внеплановых проверок оформляются в виде акта, в котором отмечаются выявленные недостатки </w:t>
      </w:r>
      <w:r w:rsidR="00485355">
        <w:rPr>
          <w:rFonts w:ascii="Times New Roman" w:hAnsi="Times New Roman" w:cs="Times New Roman"/>
        </w:rPr>
        <w:t>и предложения по их устранению.</w:t>
      </w:r>
    </w:p>
    <w:p w:rsidR="00C54985" w:rsidRPr="00485355" w:rsidRDefault="00413C3C" w:rsidP="00485355">
      <w:pPr>
        <w:ind w:firstLine="0"/>
        <w:jc w:val="center"/>
        <w:rPr>
          <w:rFonts w:ascii="Times New Roman" w:hAnsi="Times New Roman" w:cs="Times New Roman"/>
          <w:b/>
        </w:rPr>
      </w:pPr>
      <w:r w:rsidRPr="00485355">
        <w:rPr>
          <w:rFonts w:ascii="Times New Roman" w:hAnsi="Times New Roman" w:cs="Times New Roman"/>
          <w:b/>
        </w:rPr>
        <w:t>4.3. Ответственность должностных лиц органа, предоставляющего муниципальную услугу, за решения и действия (бездействие), принимаемые (осуществля</w:t>
      </w:r>
      <w:r w:rsidR="00485355" w:rsidRPr="00485355">
        <w:rPr>
          <w:rFonts w:ascii="Times New Roman" w:hAnsi="Times New Roman" w:cs="Times New Roman"/>
          <w:b/>
        </w:rPr>
        <w:t xml:space="preserve">емые) ими в ходе предоставления </w:t>
      </w:r>
      <w:r w:rsidRPr="00485355">
        <w:rPr>
          <w:rFonts w:ascii="Times New Roman" w:hAnsi="Times New Roman" w:cs="Times New Roman"/>
          <w:b/>
        </w:rPr>
        <w:t>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413C3C" w:rsidRPr="0047725A" w:rsidRDefault="00413C3C" w:rsidP="006612F9">
      <w:pPr>
        <w:rPr>
          <w:rFonts w:ascii="Times New Roman" w:hAnsi="Times New Roman" w:cs="Times New Roman"/>
        </w:rPr>
      </w:pPr>
      <w:r w:rsidRPr="0047725A">
        <w:rPr>
          <w:rFonts w:ascii="Times New Roman" w:hAnsi="Times New Roman" w:cs="Times New Roman"/>
        </w:rPr>
        <w:t>1) за полноту передаваемых в Уполномоченный орган заявлений, иных документов, принятых от заявителя в МФЦ;</w:t>
      </w:r>
    </w:p>
    <w:p w:rsidR="00413C3C" w:rsidRPr="0047725A" w:rsidRDefault="00413C3C" w:rsidP="006612F9">
      <w:pPr>
        <w:rPr>
          <w:rFonts w:ascii="Times New Roman" w:hAnsi="Times New Roman" w:cs="Times New Roman"/>
        </w:rPr>
      </w:pPr>
      <w:r w:rsidRPr="0047725A">
        <w:rPr>
          <w:rFonts w:ascii="Times New Roman" w:hAnsi="Times New Roman" w:cs="Times New Roman"/>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54985" w:rsidRPr="0047725A" w:rsidRDefault="00413C3C" w:rsidP="00485355">
      <w:pPr>
        <w:rPr>
          <w:rFonts w:ascii="Times New Roman" w:hAnsi="Times New Roman" w:cs="Times New Roman"/>
        </w:rPr>
      </w:pPr>
      <w:r w:rsidRPr="0047725A">
        <w:rPr>
          <w:rFonts w:ascii="Times New Roman" w:hAnsi="Times New Roman" w:cs="Times New Roman"/>
        </w:rPr>
        <w:t xml:space="preserve">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 </w:t>
      </w:r>
      <w:r w:rsidR="00485355">
        <w:rPr>
          <w:rFonts w:ascii="Times New Roman" w:hAnsi="Times New Roman" w:cs="Times New Roman"/>
        </w:rPr>
        <w:t>органе местного самоуправления.</w:t>
      </w:r>
    </w:p>
    <w:p w:rsidR="00C54985" w:rsidRPr="00485355" w:rsidRDefault="00413C3C" w:rsidP="00485355">
      <w:pPr>
        <w:ind w:firstLine="0"/>
        <w:jc w:val="center"/>
        <w:rPr>
          <w:rFonts w:ascii="Times New Roman" w:hAnsi="Times New Roman" w:cs="Times New Roman"/>
          <w:b/>
        </w:rPr>
      </w:pPr>
      <w:r w:rsidRPr="00485355">
        <w:rPr>
          <w:rFonts w:ascii="Times New Roman" w:hAnsi="Times New Roman" w:cs="Times New Roman"/>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54985" w:rsidRPr="0047725A" w:rsidRDefault="00413C3C" w:rsidP="00485355">
      <w:pPr>
        <w:rPr>
          <w:rFonts w:ascii="Times New Roman" w:hAnsi="Times New Roman" w:cs="Times New Roman"/>
        </w:rPr>
      </w:pPr>
      <w:r w:rsidRPr="0047725A">
        <w:rPr>
          <w:rFonts w:ascii="Times New Roman" w:hAnsi="Times New Roman" w:cs="Times New Roman"/>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w:t>
      </w:r>
      <w:r w:rsidR="00485355">
        <w:rPr>
          <w:rFonts w:ascii="Times New Roman" w:hAnsi="Times New Roman" w:cs="Times New Roman"/>
        </w:rPr>
        <w:t>ставления муниципальной услуги.</w:t>
      </w:r>
    </w:p>
    <w:p w:rsidR="00413C3C" w:rsidRPr="00485355" w:rsidRDefault="00413C3C" w:rsidP="00485355">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5.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w:t>
      </w:r>
      <w:hyperlink r:id="rId14" w:history="1">
        <w:r w:rsidRPr="0047725A">
          <w:rPr>
            <w:rStyle w:val="a4"/>
            <w:rFonts w:ascii="Times New Roman" w:hAnsi="Times New Roman"/>
            <w:b/>
            <w:bCs w:val="0"/>
            <w:color w:val="auto"/>
          </w:rPr>
          <w:t>части 1.1 статьи 16</w:t>
        </w:r>
      </w:hyperlink>
      <w:r w:rsidRPr="0047725A">
        <w:rPr>
          <w:rFonts w:ascii="Times New Roman" w:hAnsi="Times New Roman" w:cs="Times New Roman"/>
          <w:color w:val="auto"/>
        </w:rPr>
        <w:t xml:space="preserve"> Федерального закона</w:t>
      </w:r>
      <w:r w:rsidR="006612F9" w:rsidRPr="0047725A">
        <w:rPr>
          <w:rFonts w:ascii="Times New Roman" w:hAnsi="Times New Roman" w:cs="Times New Roman"/>
          <w:color w:val="auto"/>
        </w:rPr>
        <w:t xml:space="preserve"> № </w:t>
      </w:r>
      <w:r w:rsidRPr="0047725A">
        <w:rPr>
          <w:rFonts w:ascii="Times New Roman" w:hAnsi="Times New Roman" w:cs="Times New Roman"/>
          <w:color w:val="auto"/>
        </w:rPr>
        <w:t>210-ФЗ, а также их должностных лиц,</w:t>
      </w:r>
      <w:r w:rsidR="00485355">
        <w:rPr>
          <w:rFonts w:ascii="Times New Roman" w:hAnsi="Times New Roman" w:cs="Times New Roman"/>
          <w:color w:val="auto"/>
        </w:rPr>
        <w:t xml:space="preserve"> </w:t>
      </w:r>
      <w:r w:rsidRPr="0047725A">
        <w:rPr>
          <w:rFonts w:ascii="Times New Roman" w:hAnsi="Times New Roman" w:cs="Times New Roman"/>
          <w:color w:val="auto"/>
        </w:rPr>
        <w:t>муниципальных служащих, работников</w:t>
      </w:r>
    </w:p>
    <w:p w:rsidR="00413C3C" w:rsidRPr="0047725A" w:rsidRDefault="00413C3C" w:rsidP="006612F9">
      <w:pPr>
        <w:rPr>
          <w:rFonts w:ascii="Times New Roman" w:hAnsi="Times New Roman" w:cs="Times New Roman"/>
        </w:rPr>
      </w:pPr>
      <w:r w:rsidRPr="0047725A">
        <w:rPr>
          <w:rFonts w:ascii="Times New Roman" w:hAnsi="Times New Roman" w:cs="Times New Roman"/>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413C3C" w:rsidRPr="0047725A" w:rsidRDefault="00413C3C" w:rsidP="006612F9">
      <w:pPr>
        <w:rPr>
          <w:rFonts w:ascii="Times New Roman" w:hAnsi="Times New Roman" w:cs="Times New Roman"/>
        </w:rPr>
      </w:pPr>
      <w:r w:rsidRPr="0047725A">
        <w:rPr>
          <w:rFonts w:ascii="Times New Roman" w:hAnsi="Times New Roman" w:cs="Times New Roman"/>
        </w:rPr>
        <w:t>Заявитель может обратиться с жалобой, в том числе в следующих случаях:</w:t>
      </w:r>
    </w:p>
    <w:p w:rsidR="00413C3C" w:rsidRPr="0047725A" w:rsidRDefault="00413C3C" w:rsidP="006612F9">
      <w:pPr>
        <w:rPr>
          <w:rFonts w:ascii="Times New Roman" w:hAnsi="Times New Roman" w:cs="Times New Roman"/>
        </w:rPr>
      </w:pPr>
      <w:r w:rsidRPr="0047725A">
        <w:rPr>
          <w:rFonts w:ascii="Times New Roman" w:hAnsi="Times New Roman" w:cs="Times New Roman"/>
        </w:rPr>
        <w:lastRenderedPageBreak/>
        <w:t>1) нарушение срока регистрации запроса заявителя о предоставлении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2) нарушение срока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3) требование у заявителя документов или информации либо осуществления</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действий, представление или осуществление которых не предусмотрено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 для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4) отказ в приеме документов, предоставление которых предусмотрено</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 для предоставления муниципальной услуги, у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7) отказ органа государственной власти </w:t>
      </w:r>
      <w:r w:rsidR="00296755" w:rsidRPr="0047725A">
        <w:rPr>
          <w:rFonts w:ascii="Times New Roman" w:hAnsi="Times New Roman" w:cs="Times New Roman"/>
        </w:rPr>
        <w:t>Томской области</w:t>
      </w:r>
      <w:r w:rsidRPr="0047725A">
        <w:rPr>
          <w:rFonts w:ascii="Times New Roman" w:hAnsi="Times New Roman" w:cs="Times New Roman"/>
        </w:rPr>
        <w:t xml:space="preserve">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3C3C" w:rsidRPr="0047725A" w:rsidRDefault="00413C3C" w:rsidP="006612F9">
      <w:pPr>
        <w:rPr>
          <w:rFonts w:ascii="Times New Roman" w:hAnsi="Times New Roman" w:cs="Times New Roman"/>
        </w:rPr>
      </w:pPr>
      <w:r w:rsidRPr="0047725A">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47725A">
          <w:rPr>
            <w:rStyle w:val="a4"/>
            <w:rFonts w:ascii="Times New Roman" w:hAnsi="Times New Roman"/>
            <w:color w:val="auto"/>
          </w:rPr>
          <w:t>пунктом 4 части 1 статьи 7</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w:t>
      </w:r>
    </w:p>
    <w:p w:rsidR="00413C3C" w:rsidRPr="0047725A" w:rsidRDefault="00413C3C" w:rsidP="006612F9">
      <w:pPr>
        <w:rPr>
          <w:rFonts w:ascii="Times New Roman" w:hAnsi="Times New Roman" w:cs="Times New Roman"/>
        </w:rPr>
      </w:pPr>
      <w:r w:rsidRPr="0047725A">
        <w:rPr>
          <w:rFonts w:ascii="Times New Roman" w:hAnsi="Times New Roman" w:cs="Times New Roman"/>
        </w:rPr>
        <w:t>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16"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подаются руководителям этих организаций.</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Жалоба может быть направлена по почте, через МФЦ, с использованием информационно-телекоммуникационной сети </w:t>
      </w:r>
      <w:r w:rsidR="006612F9" w:rsidRPr="0047725A">
        <w:rPr>
          <w:rFonts w:ascii="Times New Roman" w:hAnsi="Times New Roman" w:cs="Times New Roman"/>
        </w:rPr>
        <w:t>«</w:t>
      </w:r>
      <w:r w:rsidRPr="0047725A">
        <w:rPr>
          <w:rFonts w:ascii="Times New Roman" w:hAnsi="Times New Roman" w:cs="Times New Roman"/>
        </w:rPr>
        <w:t>Интернет</w:t>
      </w:r>
      <w:r w:rsidR="006612F9" w:rsidRPr="0047725A">
        <w:rPr>
          <w:rFonts w:ascii="Times New Roman" w:hAnsi="Times New Roman" w:cs="Times New Roman"/>
        </w:rPr>
        <w:t>»</w:t>
      </w:r>
      <w:r w:rsidRPr="0047725A">
        <w:rPr>
          <w:rFonts w:ascii="Times New Roman" w:hAnsi="Times New Roman" w:cs="Times New Roman"/>
        </w:rPr>
        <w:t>,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13C3C" w:rsidRPr="0047725A" w:rsidRDefault="00413C3C" w:rsidP="006612F9">
      <w:pPr>
        <w:rPr>
          <w:rFonts w:ascii="Times New Roman" w:hAnsi="Times New Roman" w:cs="Times New Roman"/>
        </w:rPr>
      </w:pPr>
      <w:r w:rsidRPr="0047725A">
        <w:rPr>
          <w:rFonts w:ascii="Times New Roman" w:hAnsi="Times New Roman" w:cs="Times New Roman"/>
        </w:rPr>
        <w:t>5.3. Жалоба должна содержать следующую информацию:</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1) наименование органа, предоставляющего государственную или муниципальную услугу, </w:t>
      </w:r>
      <w:r w:rsidRPr="0047725A">
        <w:rPr>
          <w:rFonts w:ascii="Times New Roman" w:hAnsi="Times New Roman" w:cs="Times New Roman"/>
        </w:rPr>
        <w:lastRenderedPageBreak/>
        <w:t xml:space="preserve">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17"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руководителей и (или) работников, решения и действия (бездействие) которых обжалуются;</w:t>
      </w:r>
    </w:p>
    <w:p w:rsidR="00413C3C" w:rsidRPr="0047725A" w:rsidRDefault="00413C3C" w:rsidP="006612F9">
      <w:pPr>
        <w:rPr>
          <w:rFonts w:ascii="Times New Roman" w:hAnsi="Times New Roman" w:cs="Times New Roman"/>
        </w:rPr>
      </w:pPr>
      <w:r w:rsidRPr="0047725A">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19"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их работников.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5.4. Поступившая жалоба подлежит регистрации в срок не позднее 1 рабочего дня.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5.5. Жалоба, поступившая в орган, предоставляющий муниципальную</w:t>
      </w:r>
    </w:p>
    <w:p w:rsidR="00413C3C" w:rsidRPr="0047725A" w:rsidRDefault="00413C3C" w:rsidP="006612F9">
      <w:pPr>
        <w:ind w:firstLine="0"/>
        <w:rPr>
          <w:rFonts w:ascii="Times New Roman" w:hAnsi="Times New Roman" w:cs="Times New Roman"/>
        </w:rPr>
      </w:pPr>
      <w:r w:rsidRPr="0047725A">
        <w:rPr>
          <w:rFonts w:ascii="Times New Roman" w:hAnsi="Times New Roman" w:cs="Times New Roman"/>
        </w:rPr>
        <w:t xml:space="preserve">услугу, многофункциональный центр, учредителю многофункционального центра, в организации, предусмотренные </w:t>
      </w:r>
      <w:hyperlink r:id="rId20"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21" w:history="1">
        <w:r w:rsidRPr="0047725A">
          <w:rPr>
            <w:rStyle w:val="a4"/>
            <w:rFonts w:ascii="Times New Roman" w:hAnsi="Times New Roman"/>
            <w:color w:val="auto"/>
          </w:rPr>
          <w:t>частью 1.1 статьи 16</w:t>
        </w:r>
      </w:hyperlink>
      <w:r w:rsidRPr="0047725A">
        <w:rPr>
          <w:rFonts w:ascii="Times New Roman" w:hAnsi="Times New Roman" w:cs="Times New Roman"/>
        </w:rPr>
        <w:t xml:space="preserve"> Федерального закона</w:t>
      </w:r>
      <w:r w:rsidR="006612F9" w:rsidRPr="0047725A">
        <w:rPr>
          <w:rFonts w:ascii="Times New Roman" w:hAnsi="Times New Roman" w:cs="Times New Roman"/>
        </w:rPr>
        <w:t xml:space="preserve"> № </w:t>
      </w:r>
      <w:r w:rsidRPr="0047725A">
        <w:rPr>
          <w:rFonts w:ascii="Times New Roman" w:hAnsi="Times New Roman" w:cs="Times New Roman"/>
        </w:rPr>
        <w:t>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2-х рабочих дней.</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5.7. По результатам рассмотрения жалобы принимается одно из следующих решений:</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96755" w:rsidRPr="0047725A">
        <w:rPr>
          <w:rFonts w:ascii="Times New Roman" w:hAnsi="Times New Roman" w:cs="Times New Roman"/>
        </w:rPr>
        <w:t>Томской области</w:t>
      </w:r>
      <w:r w:rsidRPr="0047725A">
        <w:rPr>
          <w:rFonts w:ascii="Times New Roman" w:hAnsi="Times New Roman" w:cs="Times New Roman"/>
        </w:rPr>
        <w:t>, муниципальными правовыми актами;</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2) в удовлетворении жалобы отказывается.</w:t>
      </w:r>
    </w:p>
    <w:p w:rsidR="00413C3C" w:rsidRPr="0047725A" w:rsidRDefault="00413C3C" w:rsidP="006612F9">
      <w:pPr>
        <w:ind w:firstLine="838"/>
        <w:rPr>
          <w:rFonts w:ascii="Times New Roman" w:hAnsi="Times New Roman" w:cs="Times New Roman"/>
        </w:rPr>
      </w:pPr>
      <w:r w:rsidRPr="0047725A">
        <w:rPr>
          <w:rFonts w:ascii="Times New Roman" w:hAnsi="Times New Roman" w:cs="Times New Roman"/>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C54985" w:rsidRPr="0047725A" w:rsidRDefault="00C54985" w:rsidP="006612F9">
      <w:pPr>
        <w:ind w:firstLine="0"/>
        <w:jc w:val="right"/>
        <w:rPr>
          <w:rFonts w:ascii="Times New Roman" w:hAnsi="Times New Roman" w:cs="Times New Roman"/>
        </w:rPr>
      </w:pPr>
    </w:p>
    <w:p w:rsidR="00C54985" w:rsidRPr="0047725A" w:rsidRDefault="00C54985"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Default="008C1A06" w:rsidP="006612F9">
      <w:pPr>
        <w:ind w:firstLine="0"/>
        <w:jc w:val="right"/>
        <w:rPr>
          <w:rFonts w:ascii="Times New Roman" w:hAnsi="Times New Roman" w:cs="Times New Roman"/>
        </w:rPr>
      </w:pPr>
    </w:p>
    <w:p w:rsidR="00923F4C" w:rsidRPr="0047725A" w:rsidRDefault="00923F4C"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6612F9">
      <w:pPr>
        <w:ind w:firstLine="0"/>
        <w:jc w:val="right"/>
        <w:rPr>
          <w:rFonts w:ascii="Times New Roman" w:hAnsi="Times New Roman" w:cs="Times New Roman"/>
        </w:rPr>
      </w:pPr>
    </w:p>
    <w:p w:rsidR="008C1A06" w:rsidRPr="0047725A" w:rsidRDefault="008C1A06" w:rsidP="00485355">
      <w:pPr>
        <w:ind w:firstLine="0"/>
        <w:rPr>
          <w:rFonts w:ascii="Times New Roman" w:hAnsi="Times New Roman" w:cs="Times New Roman"/>
        </w:rPr>
      </w:pPr>
    </w:p>
    <w:p w:rsidR="00413C3C" w:rsidRPr="0047725A" w:rsidRDefault="00413C3C" w:rsidP="00485355">
      <w:pPr>
        <w:ind w:left="4253" w:firstLine="0"/>
        <w:rPr>
          <w:rFonts w:ascii="Times New Roman" w:hAnsi="Times New Roman" w:cs="Times New Roman"/>
        </w:rPr>
      </w:pPr>
      <w:r w:rsidRPr="0047725A">
        <w:rPr>
          <w:rFonts w:ascii="Times New Roman" w:hAnsi="Times New Roman" w:cs="Times New Roman"/>
        </w:rPr>
        <w:lastRenderedPageBreak/>
        <w:t>Приложение</w:t>
      </w:r>
      <w:r w:rsidR="006612F9" w:rsidRPr="0047725A">
        <w:rPr>
          <w:rFonts w:ascii="Times New Roman" w:hAnsi="Times New Roman" w:cs="Times New Roman"/>
        </w:rPr>
        <w:t xml:space="preserve"> № </w:t>
      </w:r>
      <w:r w:rsidRPr="0047725A">
        <w:rPr>
          <w:rFonts w:ascii="Times New Roman" w:hAnsi="Times New Roman" w:cs="Times New Roman"/>
        </w:rPr>
        <w:t>1</w:t>
      </w:r>
    </w:p>
    <w:p w:rsidR="00413C3C" w:rsidRPr="0047725A" w:rsidRDefault="00413C3C" w:rsidP="00485355">
      <w:pPr>
        <w:ind w:left="4253" w:firstLine="0"/>
        <w:rPr>
          <w:rFonts w:ascii="Times New Roman" w:hAnsi="Times New Roman" w:cs="Times New Roman"/>
        </w:rPr>
      </w:pPr>
      <w:proofErr w:type="gramStart"/>
      <w:r w:rsidRPr="0047725A">
        <w:rPr>
          <w:rFonts w:ascii="Times New Roman" w:hAnsi="Times New Roman" w:cs="Times New Roman"/>
        </w:rPr>
        <w:t>к</w:t>
      </w:r>
      <w:proofErr w:type="gramEnd"/>
      <w:r w:rsidRPr="0047725A">
        <w:rPr>
          <w:rFonts w:ascii="Times New Roman" w:hAnsi="Times New Roman" w:cs="Times New Roman"/>
        </w:rPr>
        <w:t xml:space="preserve"> Административному регламенту</w:t>
      </w:r>
      <w:r w:rsidR="00485355">
        <w:rPr>
          <w:rFonts w:ascii="Times New Roman" w:hAnsi="Times New Roman" w:cs="Times New Roman"/>
        </w:rPr>
        <w:t xml:space="preserve"> </w:t>
      </w:r>
      <w:r w:rsidR="00485355" w:rsidRPr="00485355">
        <w:rPr>
          <w:rFonts w:ascii="Times New Roman" w:hAnsi="Times New Roman" w:cs="Times New Roman"/>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6612F9">
      <w:pPr>
        <w:rPr>
          <w:rFonts w:ascii="Times New Roman" w:hAnsi="Times New Roman" w:cs="Times New Roman"/>
        </w:rPr>
      </w:pPr>
    </w:p>
    <w:p w:rsidR="00413C3C" w:rsidRPr="0047725A" w:rsidRDefault="009A1867" w:rsidP="00485355">
      <w:pPr>
        <w:ind w:left="4320" w:firstLine="0"/>
        <w:rPr>
          <w:rFonts w:ascii="Times New Roman" w:hAnsi="Times New Roman" w:cs="Times New Roman"/>
        </w:rPr>
      </w:pPr>
      <w:r w:rsidRPr="0047725A">
        <w:rPr>
          <w:rFonts w:ascii="Times New Roman" w:hAnsi="Times New Roman" w:cs="Times New Roman"/>
        </w:rPr>
        <w:t xml:space="preserve">В </w:t>
      </w:r>
      <w:r w:rsidR="00485355">
        <w:rPr>
          <w:rFonts w:ascii="Times New Roman" w:hAnsi="Times New Roman" w:cs="Times New Roman"/>
        </w:rPr>
        <w:t>Администрацию Ягодного сельского поселения</w:t>
      </w:r>
    </w:p>
    <w:p w:rsidR="00413C3C" w:rsidRPr="0047725A" w:rsidRDefault="009A1867" w:rsidP="00C54985">
      <w:pPr>
        <w:ind w:left="4320" w:firstLine="0"/>
        <w:rPr>
          <w:rFonts w:ascii="Times New Roman" w:hAnsi="Times New Roman" w:cs="Times New Roman"/>
        </w:rPr>
      </w:pPr>
      <w:proofErr w:type="gramStart"/>
      <w:r w:rsidRPr="0047725A">
        <w:rPr>
          <w:rFonts w:ascii="Times New Roman" w:hAnsi="Times New Roman" w:cs="Times New Roman"/>
        </w:rPr>
        <w:t>от</w:t>
      </w:r>
      <w:proofErr w:type="gramEnd"/>
      <w:r w:rsidRPr="0047725A">
        <w:rPr>
          <w:rFonts w:ascii="Times New Roman" w:hAnsi="Times New Roman" w:cs="Times New Roman"/>
        </w:rPr>
        <w:t xml:space="preserve"> _</w:t>
      </w:r>
      <w:r w:rsidR="00C54985" w:rsidRPr="0047725A">
        <w:rPr>
          <w:rFonts w:ascii="Times New Roman" w:hAnsi="Times New Roman" w:cs="Times New Roman"/>
        </w:rPr>
        <w:t>______________________________________</w:t>
      </w:r>
      <w:r w:rsidR="00485355">
        <w:rPr>
          <w:rFonts w:ascii="Times New Roman" w:hAnsi="Times New Roman" w:cs="Times New Roman"/>
        </w:rPr>
        <w:t>______</w:t>
      </w:r>
      <w:r w:rsidR="00C54985" w:rsidRPr="0047725A">
        <w:rPr>
          <w:rFonts w:ascii="Times New Roman" w:hAnsi="Times New Roman" w:cs="Times New Roman"/>
        </w:rPr>
        <w:t>_</w:t>
      </w:r>
    </w:p>
    <w:p w:rsidR="00485355" w:rsidRDefault="00485355" w:rsidP="00C54985">
      <w:pPr>
        <w:ind w:left="4320"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w:t>
      </w:r>
      <w:proofErr w:type="gramStart"/>
      <w:r w:rsidRPr="0047725A">
        <w:rPr>
          <w:rFonts w:ascii="Times New Roman" w:hAnsi="Times New Roman" w:cs="Times New Roman"/>
        </w:rPr>
        <w:t>для</w:t>
      </w:r>
      <w:proofErr w:type="gramEnd"/>
      <w:r w:rsidRPr="0047725A">
        <w:rPr>
          <w:rFonts w:ascii="Times New Roman" w:hAnsi="Times New Roman" w:cs="Times New Roman"/>
        </w:rPr>
        <w:t xml:space="preserve">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13C3C" w:rsidRPr="0047725A" w:rsidRDefault="00413C3C" w:rsidP="00C54985">
      <w:pPr>
        <w:ind w:left="4320" w:firstLine="0"/>
        <w:rPr>
          <w:rFonts w:ascii="Times New Roman" w:hAnsi="Times New Roman" w:cs="Times New Roman"/>
        </w:rPr>
      </w:pPr>
      <w:r w:rsidRPr="0047725A">
        <w:rPr>
          <w:rFonts w:ascii="Times New Roman" w:hAnsi="Times New Roman" w:cs="Times New Roman"/>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C54985" w:rsidRPr="0047725A" w:rsidRDefault="00C54985"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Заявление</w:t>
      </w:r>
    </w:p>
    <w:p w:rsidR="00413C3C" w:rsidRPr="0047725A" w:rsidRDefault="00413C3C" w:rsidP="00C54985">
      <w:pPr>
        <w:pStyle w:val="3"/>
        <w:spacing w:before="0" w:after="0"/>
        <w:rPr>
          <w:rFonts w:ascii="Times New Roman" w:hAnsi="Times New Roman" w:cs="Times New Roman"/>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r w:rsidR="00C54985" w:rsidRPr="0047725A">
        <w:rPr>
          <w:rFonts w:ascii="Times New Roman" w:hAnsi="Times New Roman" w:cs="Times New Roman"/>
          <w:color w:val="auto"/>
        </w:rPr>
        <w:t xml:space="preserve"> </w:t>
      </w:r>
      <w:r w:rsidRPr="0047725A">
        <w:rPr>
          <w:rFonts w:ascii="Times New Roman" w:hAnsi="Times New Roman" w:cs="Times New Roman"/>
        </w:rPr>
        <w:t>строительства</w:t>
      </w:r>
    </w:p>
    <w:p w:rsidR="00C54985" w:rsidRPr="0047725A" w:rsidRDefault="00C54985" w:rsidP="00C54985">
      <w:pPr>
        <w:jc w:val="center"/>
        <w:rPr>
          <w:rFonts w:ascii="Times New Roman" w:hAnsi="Times New Roman" w:cs="Times New Roman"/>
        </w:rPr>
      </w:pPr>
    </w:p>
    <w:p w:rsidR="00413C3C" w:rsidRPr="0047725A" w:rsidRDefault="00413C3C" w:rsidP="00C54985">
      <w:pPr>
        <w:pStyle w:val="a6"/>
        <w:ind w:firstLine="720"/>
        <w:jc w:val="both"/>
        <w:rPr>
          <w:rFonts w:ascii="Times New Roman" w:hAnsi="Times New Roman" w:cs="Times New Roman"/>
        </w:rPr>
      </w:pPr>
      <w:r w:rsidRPr="0047725A">
        <w:rPr>
          <w:rFonts w:ascii="Times New Roman" w:hAnsi="Times New Roman" w:cs="Times New Roman"/>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413C3C" w:rsidRPr="0047725A" w:rsidRDefault="00413C3C" w:rsidP="00C54985">
      <w:pPr>
        <w:pStyle w:val="a6"/>
        <w:jc w:val="both"/>
        <w:rPr>
          <w:rFonts w:ascii="Times New Roman" w:hAnsi="Times New Roman" w:cs="Times New Roman"/>
        </w:rPr>
      </w:pPr>
      <w:r w:rsidRPr="0047725A">
        <w:rPr>
          <w:rFonts w:ascii="Times New Roman" w:hAnsi="Times New Roman" w:cs="Times New Roman"/>
        </w:rPr>
        <w:t>______________________________________________________________________</w:t>
      </w:r>
      <w:r w:rsidR="00C54985" w:rsidRPr="0047725A">
        <w:rPr>
          <w:rFonts w:ascii="Times New Roman" w:hAnsi="Times New Roman" w:cs="Times New Roman"/>
        </w:rPr>
        <w:t>____</w:t>
      </w:r>
      <w:r w:rsidR="00485355">
        <w:rPr>
          <w:rFonts w:ascii="Times New Roman" w:hAnsi="Times New Roman" w:cs="Times New Roman"/>
        </w:rPr>
        <w:t>________</w:t>
      </w:r>
      <w:r w:rsidR="00C54985" w:rsidRPr="0047725A">
        <w:rPr>
          <w:rFonts w:ascii="Times New Roman" w:hAnsi="Times New Roman" w:cs="Times New Roman"/>
        </w:rPr>
        <w:t>__</w:t>
      </w:r>
    </w:p>
    <w:p w:rsidR="00413C3C" w:rsidRPr="0047725A" w:rsidRDefault="00413C3C" w:rsidP="00C54985">
      <w:pPr>
        <w:ind w:firstLine="0"/>
        <w:rPr>
          <w:rFonts w:ascii="Times New Roman" w:hAnsi="Times New Roman" w:cs="Times New Roman"/>
        </w:rPr>
      </w:pPr>
      <w:r w:rsidRPr="0047725A">
        <w:rPr>
          <w:rFonts w:ascii="Times New Roman" w:hAnsi="Times New Roman" w:cs="Times New Roman"/>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C54985" w:rsidRPr="0047725A" w:rsidRDefault="00C54985" w:rsidP="00C54985">
      <w:pPr>
        <w:rPr>
          <w:rFonts w:ascii="Times New Roman" w:hAnsi="Times New Roman" w:cs="Times New Roman"/>
        </w:rPr>
      </w:pPr>
    </w:p>
    <w:p w:rsidR="00C54985" w:rsidRPr="0047725A" w:rsidRDefault="00413C3C" w:rsidP="00C54985">
      <w:pPr>
        <w:rPr>
          <w:rFonts w:ascii="Times New Roman" w:hAnsi="Times New Roman" w:cs="Times New Roman"/>
        </w:rPr>
      </w:pPr>
      <w:r w:rsidRPr="0047725A">
        <w:rPr>
          <w:rFonts w:ascii="Times New Roman" w:hAnsi="Times New Roman" w:cs="Times New Roman"/>
        </w:rPr>
        <w:t>Параметры планируемых к размещению объектов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__________________</w:t>
      </w:r>
      <w:r w:rsidR="00413C3C" w:rsidRPr="0047725A">
        <w:rPr>
          <w:rFonts w:ascii="Times New Roman" w:hAnsi="Times New Roman" w:cs="Times New Roman"/>
        </w:rPr>
        <w:t>___________________________________________________</w:t>
      </w:r>
      <w:r w:rsidR="00485355">
        <w:rPr>
          <w:rFonts w:ascii="Times New Roman" w:hAnsi="Times New Roman" w:cs="Times New Roman"/>
        </w:rPr>
        <w:t>________</w:t>
      </w:r>
      <w:r w:rsidR="00413C3C" w:rsidRPr="0047725A">
        <w:rPr>
          <w:rFonts w:ascii="Times New Roman" w:hAnsi="Times New Roman" w:cs="Times New Roman"/>
        </w:rPr>
        <w:t>_______</w:t>
      </w:r>
    </w:p>
    <w:p w:rsidR="00C54985" w:rsidRPr="0047725A" w:rsidRDefault="00413C3C" w:rsidP="00C54985">
      <w:pPr>
        <w:rPr>
          <w:rFonts w:ascii="Times New Roman" w:hAnsi="Times New Roman" w:cs="Times New Roman"/>
        </w:rPr>
      </w:pPr>
      <w:r w:rsidRPr="0047725A">
        <w:rPr>
          <w:rFonts w:ascii="Times New Roman" w:hAnsi="Times New Roman" w:cs="Times New Roman"/>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13C3C" w:rsidRPr="0047725A" w:rsidRDefault="00C54985" w:rsidP="00C54985">
      <w:pPr>
        <w:ind w:firstLine="0"/>
        <w:rPr>
          <w:rFonts w:ascii="Times New Roman" w:hAnsi="Times New Roman" w:cs="Times New Roman"/>
        </w:rPr>
      </w:pPr>
      <w:r w:rsidRPr="0047725A">
        <w:rPr>
          <w:rFonts w:ascii="Times New Roman" w:hAnsi="Times New Roman" w:cs="Times New Roman"/>
        </w:rPr>
        <w:t>_________________</w:t>
      </w:r>
      <w:r w:rsidR="00413C3C" w:rsidRPr="0047725A">
        <w:rPr>
          <w:rFonts w:ascii="Times New Roman" w:hAnsi="Times New Roman" w:cs="Times New Roman"/>
        </w:rPr>
        <w:t>________________________________________________________</w:t>
      </w:r>
      <w:r w:rsidR="00485355">
        <w:rPr>
          <w:rFonts w:ascii="Times New Roman" w:hAnsi="Times New Roman" w:cs="Times New Roman"/>
        </w:rPr>
        <w:t>________</w:t>
      </w:r>
      <w:r w:rsidR="00413C3C" w:rsidRPr="0047725A">
        <w:rPr>
          <w:rFonts w:ascii="Times New Roman" w:hAnsi="Times New Roman" w:cs="Times New Roman"/>
        </w:rPr>
        <w:t>___</w:t>
      </w:r>
    </w:p>
    <w:p w:rsidR="00413C3C" w:rsidRPr="0047725A" w:rsidRDefault="00413C3C" w:rsidP="00C54985">
      <w:pPr>
        <w:rPr>
          <w:rFonts w:ascii="Times New Roman" w:hAnsi="Times New Roman" w:cs="Times New Roman"/>
        </w:rPr>
      </w:pPr>
    </w:p>
    <w:p w:rsidR="00413C3C" w:rsidRDefault="00413C3C" w:rsidP="00C54985">
      <w:pPr>
        <w:pStyle w:val="a6"/>
        <w:jc w:val="both"/>
        <w:rPr>
          <w:rFonts w:ascii="Times New Roman" w:hAnsi="Times New Roman" w:cs="Times New Roman"/>
        </w:rPr>
      </w:pPr>
      <w:r w:rsidRPr="0047725A">
        <w:rPr>
          <w:rFonts w:ascii="Times New Roman" w:hAnsi="Times New Roman" w:cs="Times New Roman"/>
        </w:rPr>
        <w:t>К заявлению прилагаются следующие документы:</w:t>
      </w:r>
      <w:r w:rsidR="00485355">
        <w:rPr>
          <w:rFonts w:ascii="Times New Roman" w:hAnsi="Times New Roman" w:cs="Times New Roman"/>
        </w:rPr>
        <w:t xml:space="preserve"> _________________________________________</w:t>
      </w:r>
    </w:p>
    <w:p w:rsidR="00485355" w:rsidRDefault="00485355" w:rsidP="00485355">
      <w:pPr>
        <w:ind w:firstLine="0"/>
      </w:pPr>
      <w:r>
        <w:t>____________________________________________________________________________________</w:t>
      </w:r>
    </w:p>
    <w:p w:rsidR="00485355" w:rsidRPr="00485355" w:rsidRDefault="00485355" w:rsidP="00485355">
      <w:pPr>
        <w:ind w:firstLine="0"/>
      </w:pPr>
      <w:r>
        <w:t>____________________________________________________________________________________</w:t>
      </w:r>
    </w:p>
    <w:p w:rsidR="00413C3C" w:rsidRPr="0047725A" w:rsidRDefault="00413C3C" w:rsidP="00C54985">
      <w:pPr>
        <w:pStyle w:val="a6"/>
        <w:jc w:val="both"/>
        <w:rPr>
          <w:rFonts w:ascii="Times New Roman" w:hAnsi="Times New Roman" w:cs="Times New Roman"/>
          <w:i/>
        </w:rPr>
      </w:pPr>
      <w:r w:rsidRPr="0047725A">
        <w:rPr>
          <w:rFonts w:ascii="Times New Roman" w:hAnsi="Times New Roman" w:cs="Times New Roman"/>
          <w:i/>
        </w:rPr>
        <w:t>(</w:t>
      </w:r>
      <w:proofErr w:type="gramStart"/>
      <w:r w:rsidRPr="0047725A">
        <w:rPr>
          <w:rFonts w:ascii="Times New Roman" w:hAnsi="Times New Roman" w:cs="Times New Roman"/>
          <w:i/>
        </w:rPr>
        <w:t>указывается</w:t>
      </w:r>
      <w:proofErr w:type="gramEnd"/>
      <w:r w:rsidRPr="0047725A">
        <w:rPr>
          <w:rFonts w:ascii="Times New Roman" w:hAnsi="Times New Roman" w:cs="Times New Roman"/>
          <w:i/>
        </w:rPr>
        <w:t xml:space="preserve"> перечень прилагаемых документов)</w:t>
      </w:r>
    </w:p>
    <w:p w:rsidR="00C54985" w:rsidRPr="0047725A" w:rsidRDefault="00C54985" w:rsidP="00C54985">
      <w:pPr>
        <w:pStyle w:val="a6"/>
        <w:jc w:val="both"/>
        <w:rPr>
          <w:rFonts w:ascii="Times New Roman" w:hAnsi="Times New Roman" w:cs="Times New Roman"/>
        </w:rPr>
      </w:pPr>
    </w:p>
    <w:p w:rsidR="00413C3C" w:rsidRDefault="00413C3C" w:rsidP="00485355">
      <w:pPr>
        <w:pStyle w:val="a6"/>
        <w:jc w:val="both"/>
        <w:rPr>
          <w:rFonts w:ascii="Times New Roman" w:hAnsi="Times New Roman" w:cs="Times New Roman"/>
        </w:rPr>
      </w:pPr>
      <w:r w:rsidRPr="0047725A">
        <w:rPr>
          <w:rFonts w:ascii="Times New Roman" w:hAnsi="Times New Roman" w:cs="Times New Roman"/>
        </w:rPr>
        <w:t>Результат предоставления муниципальной услуги, прошу предоставить:</w:t>
      </w:r>
      <w:r w:rsidR="00485355">
        <w:rPr>
          <w:rFonts w:ascii="Times New Roman" w:hAnsi="Times New Roman" w:cs="Times New Roman"/>
        </w:rPr>
        <w:t xml:space="preserve"> ______________________</w:t>
      </w:r>
    </w:p>
    <w:p w:rsidR="00485355" w:rsidRPr="00485355" w:rsidRDefault="00485355" w:rsidP="00485355">
      <w:pPr>
        <w:ind w:firstLine="0"/>
      </w:pPr>
      <w:r>
        <w:t>____________________________________________________________________________________</w:t>
      </w:r>
    </w:p>
    <w:p w:rsidR="00413C3C" w:rsidRPr="0047725A" w:rsidRDefault="00413C3C" w:rsidP="00C54985">
      <w:pPr>
        <w:pStyle w:val="a6"/>
        <w:ind w:firstLine="720"/>
        <w:jc w:val="both"/>
        <w:rPr>
          <w:rFonts w:ascii="Times New Roman" w:hAnsi="Times New Roman" w:cs="Times New Roman"/>
          <w:i/>
        </w:rPr>
      </w:pPr>
      <w:r w:rsidRPr="0047725A">
        <w:rPr>
          <w:rFonts w:ascii="Times New Roman" w:hAnsi="Times New Roman" w:cs="Times New Roman"/>
          <w:i/>
        </w:rPr>
        <w:t>(</w:t>
      </w:r>
      <w:proofErr w:type="gramStart"/>
      <w:r w:rsidRPr="0047725A">
        <w:rPr>
          <w:rFonts w:ascii="Times New Roman" w:hAnsi="Times New Roman" w:cs="Times New Roman"/>
          <w:i/>
        </w:rPr>
        <w:t>указать</w:t>
      </w:r>
      <w:proofErr w:type="gramEnd"/>
      <w:r w:rsidRPr="0047725A">
        <w:rPr>
          <w:rFonts w:ascii="Times New Roman" w:hAnsi="Times New Roman" w:cs="Times New Roman"/>
          <w:i/>
        </w:rPr>
        <w:t xml:space="preserve"> способ получения результата предоставления муниципальной услуги).</w:t>
      </w:r>
    </w:p>
    <w:p w:rsidR="00C54985" w:rsidRPr="0047725A" w:rsidRDefault="00C54985" w:rsidP="006612F9">
      <w:pPr>
        <w:pStyle w:val="a6"/>
        <w:rPr>
          <w:rFonts w:ascii="Times New Roman" w:hAnsi="Times New Roman" w:cs="Times New Roman"/>
        </w:rPr>
      </w:pPr>
    </w:p>
    <w:p w:rsidR="008C1A06" w:rsidRPr="0047725A" w:rsidRDefault="008C1A06" w:rsidP="00485355">
      <w:pPr>
        <w:ind w:firstLine="0"/>
        <w:rPr>
          <w:rFonts w:ascii="Times New Roman" w:hAnsi="Times New Roman" w:cs="Times New Roman"/>
        </w:rPr>
      </w:pPr>
    </w:p>
    <w:p w:rsidR="00C54985" w:rsidRPr="0047725A" w:rsidRDefault="00C54985" w:rsidP="006612F9">
      <w:pPr>
        <w:pStyle w:val="a6"/>
        <w:rPr>
          <w:rFonts w:ascii="Times New Roman" w:hAnsi="Times New Roman" w:cs="Times New Roman"/>
        </w:rPr>
      </w:pPr>
      <w:r w:rsidRPr="0047725A">
        <w:rPr>
          <w:rFonts w:ascii="Times New Roman" w:hAnsi="Times New Roman" w:cs="Times New Roman"/>
        </w:rPr>
        <w:t>______</w:t>
      </w:r>
      <w:r w:rsidR="00485355">
        <w:rPr>
          <w:rFonts w:ascii="Times New Roman" w:hAnsi="Times New Roman" w:cs="Times New Roman"/>
        </w:rPr>
        <w:t>____</w:t>
      </w:r>
      <w:r w:rsidRPr="0047725A">
        <w:rPr>
          <w:rFonts w:ascii="Times New Roman" w:hAnsi="Times New Roman" w:cs="Times New Roman"/>
        </w:rPr>
        <w:t>_____    _____</w:t>
      </w:r>
      <w:r w:rsidR="00485355">
        <w:rPr>
          <w:rFonts w:ascii="Times New Roman" w:hAnsi="Times New Roman" w:cs="Times New Roman"/>
        </w:rPr>
        <w:t>_______</w:t>
      </w:r>
      <w:r w:rsidRPr="0047725A">
        <w:rPr>
          <w:rFonts w:ascii="Times New Roman" w:hAnsi="Times New Roman" w:cs="Times New Roman"/>
        </w:rPr>
        <w:t>_________    _____</w:t>
      </w:r>
      <w:r w:rsidR="00485355">
        <w:rPr>
          <w:rFonts w:ascii="Times New Roman" w:hAnsi="Times New Roman" w:cs="Times New Roman"/>
        </w:rPr>
        <w:t>_____</w:t>
      </w:r>
      <w:r w:rsidRPr="0047725A">
        <w:rPr>
          <w:rFonts w:ascii="Times New Roman" w:hAnsi="Times New Roman" w:cs="Times New Roman"/>
        </w:rPr>
        <w:t>_________________________________</w:t>
      </w:r>
    </w:p>
    <w:p w:rsidR="00C54985" w:rsidRPr="0047725A" w:rsidRDefault="00485355" w:rsidP="00923F4C">
      <w:pPr>
        <w:ind w:left="559" w:firstLine="0"/>
        <w:rPr>
          <w:rFonts w:ascii="Times New Roman" w:hAnsi="Times New Roman" w:cs="Times New Roman"/>
        </w:rPr>
      </w:pPr>
      <w:r>
        <w:rPr>
          <w:rFonts w:ascii="Times New Roman" w:hAnsi="Times New Roman" w:cs="Times New Roman"/>
        </w:rPr>
        <w:t xml:space="preserve"> </w:t>
      </w:r>
      <w:r w:rsidR="00C54985" w:rsidRPr="0047725A">
        <w:rPr>
          <w:rFonts w:ascii="Times New Roman" w:hAnsi="Times New Roman" w:cs="Times New Roman"/>
        </w:rPr>
        <w:t>(</w:t>
      </w:r>
      <w:proofErr w:type="gramStart"/>
      <w:r w:rsidR="00C54985" w:rsidRPr="0047725A">
        <w:rPr>
          <w:rFonts w:ascii="Times New Roman" w:hAnsi="Times New Roman" w:cs="Times New Roman"/>
        </w:rPr>
        <w:t>дата</w:t>
      </w:r>
      <w:proofErr w:type="gramEnd"/>
      <w:r w:rsidR="00C54985" w:rsidRPr="0047725A">
        <w:rPr>
          <w:rFonts w:ascii="Times New Roman" w:hAnsi="Times New Roman" w:cs="Times New Roman"/>
        </w:rPr>
        <w:t xml:space="preserve">) </w:t>
      </w:r>
      <w:r w:rsidR="00C54985" w:rsidRPr="0047725A">
        <w:rPr>
          <w:rFonts w:ascii="Times New Roman" w:hAnsi="Times New Roman" w:cs="Times New Roman"/>
        </w:rPr>
        <w:tab/>
      </w:r>
      <w:r w:rsidR="00C54985" w:rsidRPr="0047725A">
        <w:rPr>
          <w:rFonts w:ascii="Times New Roman" w:hAnsi="Times New Roman" w:cs="Times New Roman"/>
        </w:rPr>
        <w:tab/>
      </w:r>
      <w:r>
        <w:rPr>
          <w:rFonts w:ascii="Times New Roman" w:hAnsi="Times New Roman" w:cs="Times New Roman"/>
        </w:rPr>
        <w:t xml:space="preserve">          </w:t>
      </w:r>
      <w:r w:rsidR="00C54985" w:rsidRPr="0047725A">
        <w:rPr>
          <w:rFonts w:ascii="Times New Roman" w:hAnsi="Times New Roman" w:cs="Times New Roman"/>
        </w:rPr>
        <w:t xml:space="preserve">(подпись) </w:t>
      </w:r>
      <w:r w:rsidR="00C54985" w:rsidRPr="0047725A">
        <w:rPr>
          <w:rFonts w:ascii="Times New Roman" w:hAnsi="Times New Roman" w:cs="Times New Roman"/>
        </w:rPr>
        <w:tab/>
      </w:r>
      <w:r w:rsidR="00C54985" w:rsidRPr="0047725A">
        <w:rPr>
          <w:rFonts w:ascii="Times New Roman" w:hAnsi="Times New Roman" w:cs="Times New Roman"/>
        </w:rPr>
        <w:tab/>
      </w:r>
      <w:r w:rsidR="00C54985" w:rsidRPr="0047725A">
        <w:rPr>
          <w:rFonts w:ascii="Times New Roman" w:hAnsi="Times New Roman" w:cs="Times New Roman"/>
        </w:rPr>
        <w:tab/>
      </w:r>
      <w:r w:rsidR="00C54985" w:rsidRPr="0047725A">
        <w:rPr>
          <w:rFonts w:ascii="Times New Roman" w:hAnsi="Times New Roman" w:cs="Times New Roman"/>
        </w:rPr>
        <w:tab/>
      </w:r>
      <w:r w:rsidR="00C54985" w:rsidRPr="0047725A">
        <w:rPr>
          <w:rFonts w:ascii="Times New Roman" w:hAnsi="Times New Roman" w:cs="Times New Roman"/>
        </w:rPr>
        <w:tab/>
      </w:r>
      <w:r w:rsidR="00923F4C">
        <w:rPr>
          <w:rFonts w:ascii="Times New Roman" w:hAnsi="Times New Roman" w:cs="Times New Roman"/>
        </w:rPr>
        <w:t>(ФИО)</w:t>
      </w:r>
    </w:p>
    <w:p w:rsidR="00C54985" w:rsidRPr="0047725A" w:rsidRDefault="00C54985" w:rsidP="006612F9">
      <w:pPr>
        <w:ind w:firstLine="698"/>
        <w:jc w:val="right"/>
        <w:rPr>
          <w:rFonts w:ascii="Times New Roman" w:hAnsi="Times New Roman" w:cs="Times New Roman"/>
        </w:rPr>
      </w:pPr>
    </w:p>
    <w:p w:rsidR="00485355" w:rsidRPr="0047725A" w:rsidRDefault="00485355" w:rsidP="00485355">
      <w:pPr>
        <w:ind w:left="4253" w:firstLine="0"/>
        <w:rPr>
          <w:rFonts w:ascii="Times New Roman" w:hAnsi="Times New Roman" w:cs="Times New Roman"/>
        </w:rPr>
      </w:pPr>
      <w:r w:rsidRPr="0047725A">
        <w:rPr>
          <w:rFonts w:ascii="Times New Roman" w:hAnsi="Times New Roman" w:cs="Times New Roman"/>
        </w:rPr>
        <w:lastRenderedPageBreak/>
        <w:t xml:space="preserve">Приложение № </w:t>
      </w:r>
      <w:r>
        <w:rPr>
          <w:rFonts w:ascii="Times New Roman" w:hAnsi="Times New Roman" w:cs="Times New Roman"/>
        </w:rPr>
        <w:t>2</w:t>
      </w:r>
    </w:p>
    <w:p w:rsidR="00485355" w:rsidRPr="0047725A" w:rsidRDefault="00485355" w:rsidP="00485355">
      <w:pPr>
        <w:ind w:left="4253" w:firstLine="0"/>
        <w:rPr>
          <w:rFonts w:ascii="Times New Roman" w:hAnsi="Times New Roman" w:cs="Times New Roman"/>
        </w:rPr>
      </w:pPr>
      <w:proofErr w:type="gramStart"/>
      <w:r w:rsidRPr="0047725A">
        <w:rPr>
          <w:rFonts w:ascii="Times New Roman" w:hAnsi="Times New Roman" w:cs="Times New Roman"/>
        </w:rPr>
        <w:t>к</w:t>
      </w:r>
      <w:proofErr w:type="gramEnd"/>
      <w:r w:rsidRPr="0047725A">
        <w:rPr>
          <w:rFonts w:ascii="Times New Roman" w:hAnsi="Times New Roman" w:cs="Times New Roman"/>
        </w:rPr>
        <w:t xml:space="preserve"> Административному регламенту</w:t>
      </w:r>
      <w:r>
        <w:rPr>
          <w:rFonts w:ascii="Times New Roman" w:hAnsi="Times New Roman" w:cs="Times New Roman"/>
        </w:rPr>
        <w:t xml:space="preserve"> </w:t>
      </w:r>
      <w:r w:rsidRPr="00485355">
        <w:rPr>
          <w:rFonts w:ascii="Times New Roman" w:hAnsi="Times New Roman" w:cs="Times New Roman"/>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54985" w:rsidRPr="0047725A" w:rsidRDefault="00C54985" w:rsidP="006612F9">
      <w:pPr>
        <w:ind w:firstLine="698"/>
        <w:jc w:val="right"/>
        <w:rPr>
          <w:rFonts w:ascii="Times New Roman" w:hAnsi="Times New Roman" w:cs="Times New Roman"/>
        </w:rPr>
      </w:pPr>
    </w:p>
    <w:p w:rsidR="005529BB" w:rsidRPr="0047725A" w:rsidRDefault="005529BB" w:rsidP="00485355">
      <w:pPr>
        <w:ind w:firstLine="0"/>
        <w:rPr>
          <w:rFonts w:ascii="Times New Roman" w:hAnsi="Times New Roman" w:cs="Times New Roman"/>
        </w:rPr>
      </w:pPr>
    </w:p>
    <w:p w:rsidR="00413C3C" w:rsidRPr="0047725A" w:rsidRDefault="00413C3C" w:rsidP="00923F4C">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413C3C" w:rsidRPr="0047725A" w:rsidRDefault="00413C3C"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 предоставлении разрешения на отклонение от предельных параметров разрешенного строительства, реконструкции объекта капитального</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529BB" w:rsidRPr="0047725A">
        <w:rPr>
          <w:rFonts w:ascii="Times New Roman" w:hAnsi="Times New Roman" w:cs="Times New Roman"/>
        </w:rPr>
        <w:t>________ № ____________</w:t>
      </w:r>
    </w:p>
    <w:p w:rsidR="005529BB" w:rsidRPr="0047725A" w:rsidRDefault="005529BB" w:rsidP="00923F4C">
      <w:pPr>
        <w:ind w:firstLine="0"/>
        <w:rPr>
          <w:rFonts w:ascii="Times New Roman" w:hAnsi="Times New Roman" w:cs="Times New Roman"/>
        </w:rPr>
      </w:pPr>
    </w:p>
    <w:p w:rsidR="00413C3C" w:rsidRPr="0047725A" w:rsidRDefault="00413C3C" w:rsidP="005529BB">
      <w:pPr>
        <w:rPr>
          <w:rFonts w:ascii="Times New Roman" w:hAnsi="Times New Roman" w:cs="Times New Roman"/>
        </w:rPr>
      </w:pPr>
      <w:r w:rsidRPr="0047725A">
        <w:rPr>
          <w:rFonts w:ascii="Times New Roman" w:hAnsi="Times New Roman" w:cs="Times New Roman"/>
        </w:rPr>
        <w:t xml:space="preserve">В соответствии с </w:t>
      </w:r>
      <w:hyperlink r:id="rId22" w:history="1">
        <w:r w:rsidRPr="0047725A">
          <w:rPr>
            <w:rStyle w:val="a4"/>
            <w:rFonts w:ascii="Times New Roman" w:hAnsi="Times New Roman"/>
            <w:color w:val="auto"/>
          </w:rPr>
          <w:t>Градостроительным кодексом</w:t>
        </w:r>
      </w:hyperlink>
      <w:r w:rsidRPr="0047725A">
        <w:rPr>
          <w:rFonts w:ascii="Times New Roman" w:hAnsi="Times New Roman" w:cs="Times New Roman"/>
        </w:rPr>
        <w:t xml:space="preserve"> Российской Федерации, </w:t>
      </w:r>
      <w:hyperlink r:id="rId23" w:history="1">
        <w:r w:rsidRPr="0047725A">
          <w:rPr>
            <w:rStyle w:val="a4"/>
            <w:rFonts w:ascii="Times New Roman" w:hAnsi="Times New Roman"/>
            <w:color w:val="auto"/>
          </w:rPr>
          <w:t>Федеральным законом</w:t>
        </w:r>
      </w:hyperlink>
      <w:r w:rsidR="001356FD" w:rsidRPr="0047725A">
        <w:rPr>
          <w:rFonts w:ascii="Times New Roman" w:hAnsi="Times New Roman" w:cs="Times New Roman"/>
        </w:rPr>
        <w:t xml:space="preserve"> от 6 октября 2003 года</w:t>
      </w:r>
      <w:r w:rsidR="006612F9" w:rsidRPr="0047725A">
        <w:rPr>
          <w:rFonts w:ascii="Times New Roman" w:hAnsi="Times New Roman" w:cs="Times New Roman"/>
        </w:rPr>
        <w:t xml:space="preserve"> № </w:t>
      </w:r>
      <w:r w:rsidRPr="0047725A">
        <w:rPr>
          <w:rFonts w:ascii="Times New Roman" w:hAnsi="Times New Roman" w:cs="Times New Roman"/>
        </w:rPr>
        <w:t xml:space="preserve">131-ФЗ </w:t>
      </w:r>
      <w:r w:rsidR="006612F9" w:rsidRPr="0047725A">
        <w:rPr>
          <w:rFonts w:ascii="Times New Roman" w:hAnsi="Times New Roman" w:cs="Times New Roman"/>
        </w:rPr>
        <w:t>«</w:t>
      </w:r>
      <w:r w:rsidRPr="0047725A">
        <w:rPr>
          <w:rFonts w:ascii="Times New Roman" w:hAnsi="Times New Roman" w:cs="Times New Roman"/>
        </w:rPr>
        <w:t>Об общих принципах организации местного самоуправления в Российской Федерации</w:t>
      </w:r>
      <w:r w:rsidR="006612F9" w:rsidRPr="0047725A">
        <w:rPr>
          <w:rFonts w:ascii="Times New Roman" w:hAnsi="Times New Roman" w:cs="Times New Roman"/>
        </w:rPr>
        <w:t>»</w:t>
      </w:r>
      <w:r w:rsidRPr="0047725A">
        <w:rPr>
          <w:rFonts w:ascii="Times New Roman" w:hAnsi="Times New Roman" w:cs="Times New Roman"/>
        </w:rPr>
        <w:t>, Правилами</w:t>
      </w:r>
      <w:r w:rsidR="005529BB" w:rsidRPr="0047725A">
        <w:rPr>
          <w:rFonts w:ascii="Times New Roman" w:hAnsi="Times New Roman" w:cs="Times New Roman"/>
        </w:rPr>
        <w:t xml:space="preserve"> </w:t>
      </w:r>
      <w:r w:rsidRPr="0047725A">
        <w:rPr>
          <w:rFonts w:ascii="Times New Roman" w:hAnsi="Times New Roman" w:cs="Times New Roman"/>
        </w:rPr>
        <w:t>землепользования и застройки муниципального образования</w:t>
      </w:r>
      <w:r w:rsidR="005529BB" w:rsidRPr="0047725A">
        <w:rPr>
          <w:rFonts w:ascii="Times New Roman" w:hAnsi="Times New Roman" w:cs="Times New Roman"/>
        </w:rPr>
        <w:t xml:space="preserve"> «</w:t>
      </w:r>
      <w:r w:rsidR="00923F4C">
        <w:rPr>
          <w:rFonts w:ascii="Times New Roman" w:hAnsi="Times New Roman" w:cs="Times New Roman"/>
        </w:rPr>
        <w:t>Ягодн</w:t>
      </w:r>
      <w:r w:rsidR="009A0A1B">
        <w:rPr>
          <w:rFonts w:ascii="Times New Roman" w:hAnsi="Times New Roman" w:cs="Times New Roman"/>
        </w:rPr>
        <w:t>ое</w:t>
      </w:r>
      <w:r w:rsidR="005529BB" w:rsidRPr="0047725A">
        <w:rPr>
          <w:rFonts w:ascii="Times New Roman" w:hAnsi="Times New Roman" w:cs="Times New Roman"/>
        </w:rPr>
        <w:t xml:space="preserve"> сельское поселение»</w:t>
      </w:r>
      <w:r w:rsidRPr="0047725A">
        <w:rPr>
          <w:rFonts w:ascii="Times New Roman" w:hAnsi="Times New Roman" w:cs="Times New Roman"/>
        </w:rPr>
        <w:t>,</w:t>
      </w:r>
      <w:r w:rsidR="005529BB" w:rsidRPr="0047725A">
        <w:rPr>
          <w:rFonts w:ascii="Times New Roman" w:hAnsi="Times New Roman" w:cs="Times New Roman"/>
        </w:rPr>
        <w:t xml:space="preserve"> </w:t>
      </w:r>
      <w:r w:rsidRPr="0047725A">
        <w:rPr>
          <w:rFonts w:ascii="Times New Roman" w:hAnsi="Times New Roman" w:cs="Times New Roman"/>
        </w:rPr>
        <w:t>утвержденными</w:t>
      </w:r>
      <w:r w:rsidR="00923F4C">
        <w:rPr>
          <w:rFonts w:ascii="Times New Roman" w:hAnsi="Times New Roman" w:cs="Times New Roman"/>
        </w:rPr>
        <w:t xml:space="preserve"> ________</w:t>
      </w:r>
      <w:r w:rsidR="005529BB" w:rsidRPr="0047725A">
        <w:rPr>
          <w:rFonts w:ascii="Times New Roman" w:hAnsi="Times New Roman" w:cs="Times New Roman"/>
        </w:rPr>
        <w:t>________</w:t>
      </w:r>
      <w:r w:rsidRPr="0047725A">
        <w:rPr>
          <w:rFonts w:ascii="Times New Roman" w:hAnsi="Times New Roman" w:cs="Times New Roman"/>
        </w:rPr>
        <w:t>, на основании заключения по результатам</w:t>
      </w:r>
      <w:r w:rsidR="005529BB" w:rsidRPr="0047725A">
        <w:rPr>
          <w:rFonts w:ascii="Times New Roman" w:hAnsi="Times New Roman" w:cs="Times New Roman"/>
        </w:rPr>
        <w:t xml:space="preserve"> </w:t>
      </w:r>
      <w:r w:rsidRPr="0047725A">
        <w:rPr>
          <w:rFonts w:ascii="Times New Roman" w:hAnsi="Times New Roman" w:cs="Times New Roman"/>
        </w:rPr>
        <w:t xml:space="preserve">публичных слушаний/общественных обсуждений от </w:t>
      </w:r>
      <w:r w:rsidR="008C1A06" w:rsidRPr="0047725A">
        <w:rPr>
          <w:rFonts w:ascii="Times New Roman" w:hAnsi="Times New Roman" w:cs="Times New Roman"/>
        </w:rPr>
        <w:t xml:space="preserve">____________ </w:t>
      </w:r>
      <w:r w:rsidRPr="0047725A">
        <w:rPr>
          <w:rFonts w:ascii="Times New Roman" w:hAnsi="Times New Roman" w:cs="Times New Roman"/>
        </w:rPr>
        <w:t xml:space="preserve">г. </w:t>
      </w:r>
      <w:r w:rsidR="005529BB" w:rsidRPr="0047725A">
        <w:rPr>
          <w:rFonts w:ascii="Times New Roman" w:hAnsi="Times New Roman" w:cs="Times New Roman"/>
        </w:rPr>
        <w:t xml:space="preserve">№________ </w:t>
      </w:r>
      <w:r w:rsidRPr="0047725A">
        <w:rPr>
          <w:rFonts w:ascii="Times New Roman" w:hAnsi="Times New Roman" w:cs="Times New Roman"/>
        </w:rPr>
        <w:t xml:space="preserve">рекомендации Комиссии по землепользованию и застройки (протокол от </w:t>
      </w:r>
      <w:r w:rsidR="005529BB" w:rsidRPr="0047725A">
        <w:rPr>
          <w:rFonts w:ascii="Times New Roman" w:hAnsi="Times New Roman" w:cs="Times New Roman"/>
        </w:rPr>
        <w:t>_____</w:t>
      </w:r>
      <w:r w:rsidR="008C1A06" w:rsidRPr="0047725A">
        <w:rPr>
          <w:rFonts w:ascii="Times New Roman" w:hAnsi="Times New Roman" w:cs="Times New Roman"/>
        </w:rPr>
        <w:t>__________</w:t>
      </w:r>
      <w:r w:rsidR="005529BB" w:rsidRPr="0047725A">
        <w:rPr>
          <w:rFonts w:ascii="Times New Roman" w:hAnsi="Times New Roman" w:cs="Times New Roman"/>
        </w:rPr>
        <w:t xml:space="preserve"> </w:t>
      </w:r>
      <w:r w:rsidRPr="0047725A">
        <w:rPr>
          <w:rFonts w:ascii="Times New Roman" w:hAnsi="Times New Roman" w:cs="Times New Roman"/>
        </w:rPr>
        <w:t>г.</w:t>
      </w:r>
      <w:r w:rsidR="006612F9" w:rsidRPr="0047725A">
        <w:rPr>
          <w:rFonts w:ascii="Times New Roman" w:hAnsi="Times New Roman" w:cs="Times New Roman"/>
        </w:rPr>
        <w:t xml:space="preserve"> № </w:t>
      </w:r>
      <w:r w:rsidR="005529BB" w:rsidRPr="0047725A">
        <w:rPr>
          <w:rFonts w:ascii="Times New Roman" w:hAnsi="Times New Roman" w:cs="Times New Roman"/>
        </w:rPr>
        <w:t>_______</w:t>
      </w:r>
      <w:r w:rsidRPr="0047725A">
        <w:rPr>
          <w:rFonts w:ascii="Times New Roman" w:hAnsi="Times New Roman" w:cs="Times New Roman"/>
        </w:rPr>
        <w:t>).</w:t>
      </w:r>
    </w:p>
    <w:p w:rsidR="00413C3C" w:rsidRPr="0047725A" w:rsidRDefault="00413C3C" w:rsidP="005529BB">
      <w:pPr>
        <w:rPr>
          <w:rFonts w:ascii="Times New Roman" w:hAnsi="Times New Roman" w:cs="Times New Roman"/>
        </w:rPr>
      </w:pPr>
      <w:r w:rsidRPr="0047725A">
        <w:rPr>
          <w:rFonts w:ascii="Times New Roman" w:hAnsi="Times New Roman" w:cs="Times New Roman"/>
        </w:rPr>
        <w:t xml:space="preserve">1.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005529BB" w:rsidRPr="0047725A">
        <w:rPr>
          <w:rFonts w:ascii="Times New Roman" w:hAnsi="Times New Roman" w:cs="Times New Roman"/>
        </w:rPr>
        <w:t xml:space="preserve">– «__________________» </w:t>
      </w:r>
      <w:r w:rsidRPr="0047725A">
        <w:rPr>
          <w:rFonts w:ascii="Times New Roman" w:hAnsi="Times New Roman" w:cs="Times New Roman"/>
        </w:rPr>
        <w:t>в отношении земельного участка с</w:t>
      </w:r>
      <w:r w:rsidR="005529BB" w:rsidRPr="0047725A">
        <w:rPr>
          <w:rFonts w:ascii="Times New Roman" w:hAnsi="Times New Roman" w:cs="Times New Roman"/>
        </w:rPr>
        <w:t xml:space="preserve"> </w:t>
      </w:r>
      <w:r w:rsidRPr="0047725A">
        <w:rPr>
          <w:rFonts w:ascii="Times New Roman" w:hAnsi="Times New Roman" w:cs="Times New Roman"/>
        </w:rPr>
        <w:t>кадастровым номером</w:t>
      </w:r>
      <w:r w:rsidR="005529BB" w:rsidRPr="0047725A">
        <w:rPr>
          <w:rFonts w:ascii="Times New Roman" w:hAnsi="Times New Roman" w:cs="Times New Roman"/>
        </w:rPr>
        <w:t xml:space="preserve"> ____________________</w:t>
      </w:r>
      <w:r w:rsidRPr="0047725A">
        <w:rPr>
          <w:rFonts w:ascii="Times New Roman" w:hAnsi="Times New Roman" w:cs="Times New Roman"/>
        </w:rPr>
        <w:t xml:space="preserve">, расположенного по </w:t>
      </w:r>
      <w:r w:rsidR="009A1867" w:rsidRPr="0047725A">
        <w:rPr>
          <w:rFonts w:ascii="Times New Roman" w:hAnsi="Times New Roman" w:cs="Times New Roman"/>
        </w:rPr>
        <w:t>адресу: _</w:t>
      </w:r>
      <w:r w:rsidRPr="0047725A">
        <w:rPr>
          <w:rFonts w:ascii="Times New Roman" w:hAnsi="Times New Roman" w:cs="Times New Roman"/>
        </w:rPr>
        <w:t>_____</w:t>
      </w:r>
      <w:r w:rsidR="005529BB" w:rsidRPr="0047725A">
        <w:rPr>
          <w:rFonts w:ascii="Times New Roman" w:hAnsi="Times New Roman" w:cs="Times New Roman"/>
        </w:rPr>
        <w:t>______</w:t>
      </w:r>
      <w:r w:rsidRPr="0047725A">
        <w:rPr>
          <w:rFonts w:ascii="Times New Roman" w:hAnsi="Times New Roman" w:cs="Times New Roman"/>
        </w:rPr>
        <w:t>____________________</w:t>
      </w:r>
    </w:p>
    <w:p w:rsidR="00413C3C" w:rsidRPr="0047725A" w:rsidRDefault="00413C3C" w:rsidP="005529BB">
      <w:pPr>
        <w:ind w:left="4320"/>
        <w:jc w:val="center"/>
        <w:rPr>
          <w:rFonts w:ascii="Times New Roman" w:hAnsi="Times New Roman" w:cs="Times New Roman"/>
        </w:rPr>
      </w:pPr>
      <w:r w:rsidRPr="0047725A">
        <w:rPr>
          <w:rFonts w:ascii="Times New Roman" w:hAnsi="Times New Roman" w:cs="Times New Roman"/>
        </w:rPr>
        <w:t>(указывается адрес)</w:t>
      </w:r>
    </w:p>
    <w:p w:rsidR="00413C3C" w:rsidRPr="0047725A" w:rsidRDefault="005529BB" w:rsidP="005529BB">
      <w:pPr>
        <w:ind w:firstLine="0"/>
        <w:rPr>
          <w:rFonts w:ascii="Times New Roman" w:hAnsi="Times New Roman" w:cs="Times New Roman"/>
        </w:rPr>
      </w:pPr>
      <w:r w:rsidRPr="0047725A">
        <w:rPr>
          <w:rFonts w:ascii="Times New Roman" w:hAnsi="Times New Roman" w:cs="Times New Roman"/>
        </w:rPr>
        <w:t>____</w:t>
      </w:r>
      <w:r w:rsidR="00413C3C" w:rsidRPr="0047725A">
        <w:rPr>
          <w:rFonts w:ascii="Times New Roman" w:hAnsi="Times New Roman" w:cs="Times New Roman"/>
        </w:rPr>
        <w:t>______________________________________________</w:t>
      </w:r>
      <w:r w:rsidRPr="0047725A">
        <w:rPr>
          <w:rFonts w:ascii="Times New Roman" w:hAnsi="Times New Roman" w:cs="Times New Roman"/>
        </w:rPr>
        <w:t>__________________________</w:t>
      </w:r>
    </w:p>
    <w:p w:rsidR="00413C3C" w:rsidRPr="0047725A" w:rsidRDefault="00413C3C" w:rsidP="0051602F">
      <w:pPr>
        <w:pStyle w:val="a6"/>
        <w:jc w:val="center"/>
        <w:rPr>
          <w:rFonts w:ascii="Times New Roman" w:hAnsi="Times New Roman" w:cs="Times New Roman"/>
        </w:rPr>
      </w:pPr>
      <w:r w:rsidRPr="0047725A">
        <w:rPr>
          <w:rFonts w:ascii="Times New Roman" w:hAnsi="Times New Roman" w:cs="Times New Roman"/>
        </w:rPr>
        <w:t>(указывается наименование предельного параметра и показатель предоставляемого отклонения)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 xml:space="preserve">2. Опубликовать настоящее постановление в </w:t>
      </w:r>
      <w:r w:rsidR="006612F9" w:rsidRPr="0047725A">
        <w:rPr>
          <w:rFonts w:ascii="Times New Roman" w:hAnsi="Times New Roman" w:cs="Times New Roman"/>
        </w:rPr>
        <w:t>«</w:t>
      </w:r>
      <w:r w:rsidR="0051602F" w:rsidRPr="0047725A">
        <w:rPr>
          <w:rFonts w:ascii="Times New Roman" w:hAnsi="Times New Roman" w:cs="Times New Roman"/>
        </w:rPr>
        <w:t>_____________________________</w:t>
      </w:r>
      <w:r w:rsidR="006612F9" w:rsidRPr="0047725A">
        <w:rPr>
          <w:rFonts w:ascii="Times New Roman" w:hAnsi="Times New Roman" w:cs="Times New Roman"/>
        </w:rPr>
        <w:t>»</w:t>
      </w:r>
      <w:r w:rsidRPr="0047725A">
        <w:rPr>
          <w:rFonts w:ascii="Times New Roman" w:hAnsi="Times New Roman" w:cs="Times New Roman"/>
        </w:rPr>
        <w:t>.</w:t>
      </w:r>
    </w:p>
    <w:p w:rsidR="00413C3C" w:rsidRPr="0047725A" w:rsidRDefault="0051602F" w:rsidP="006612F9">
      <w:pPr>
        <w:rPr>
          <w:rFonts w:ascii="Times New Roman" w:hAnsi="Times New Roman" w:cs="Times New Roman"/>
        </w:rPr>
      </w:pPr>
      <w:r w:rsidRPr="0047725A">
        <w:rPr>
          <w:rFonts w:ascii="Times New Roman" w:hAnsi="Times New Roman" w:cs="Times New Roman"/>
        </w:rPr>
        <w:t>3</w:t>
      </w:r>
      <w:r w:rsidR="00413C3C" w:rsidRPr="0047725A">
        <w:rPr>
          <w:rFonts w:ascii="Times New Roman" w:hAnsi="Times New Roman" w:cs="Times New Roman"/>
        </w:rPr>
        <w:t>. Настоящее решение (постановление/распоряжение) вступает в силу после его официального опубликования.</w:t>
      </w:r>
    </w:p>
    <w:p w:rsidR="00413C3C" w:rsidRPr="0047725A" w:rsidRDefault="0051602F" w:rsidP="0051602F">
      <w:pPr>
        <w:rPr>
          <w:rFonts w:ascii="Times New Roman" w:hAnsi="Times New Roman" w:cs="Times New Roman"/>
        </w:rPr>
      </w:pPr>
      <w:r w:rsidRPr="0047725A">
        <w:rPr>
          <w:rFonts w:ascii="Times New Roman" w:hAnsi="Times New Roman" w:cs="Times New Roman"/>
        </w:rPr>
        <w:t>4</w:t>
      </w:r>
      <w:r w:rsidR="00413C3C" w:rsidRPr="0047725A">
        <w:rPr>
          <w:rFonts w:ascii="Times New Roman" w:hAnsi="Times New Roman" w:cs="Times New Roman"/>
        </w:rPr>
        <w:t>. Контроль за исполнением настоящего постановления возложить на</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w:t>
      </w:r>
    </w:p>
    <w:p w:rsidR="0051602F" w:rsidRPr="0047725A" w:rsidRDefault="0051602F" w:rsidP="006612F9">
      <w:pPr>
        <w:pStyle w:val="a6"/>
        <w:rPr>
          <w:rFonts w:ascii="Times New Roman" w:hAnsi="Times New Roman" w:cs="Times New Roman"/>
        </w:rPr>
      </w:pP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 лицо (ФИО)</w:t>
      </w:r>
      <w:r w:rsidR="0051602F" w:rsidRPr="0047725A">
        <w:rPr>
          <w:rFonts w:ascii="Times New Roman" w:hAnsi="Times New Roman" w:cs="Times New Roman"/>
        </w:rPr>
        <w:tab/>
      </w:r>
      <w:r w:rsidR="0051602F" w:rsidRPr="0047725A">
        <w:rPr>
          <w:rFonts w:ascii="Times New Roman" w:hAnsi="Times New Roman" w:cs="Times New Roman"/>
        </w:rPr>
        <w:tab/>
      </w:r>
      <w:r w:rsidR="0051602F" w:rsidRPr="0047725A">
        <w:rPr>
          <w:rFonts w:ascii="Times New Roman" w:hAnsi="Times New Roman" w:cs="Times New Roman"/>
        </w:rPr>
        <w:tab/>
        <w:t>__________________________________________</w:t>
      </w:r>
      <w:r w:rsidR="0051602F" w:rsidRPr="0047725A">
        <w:rPr>
          <w:rFonts w:ascii="Times New Roman" w:hAnsi="Times New Roman" w:cs="Times New Roman"/>
        </w:rPr>
        <w:tab/>
      </w:r>
    </w:p>
    <w:p w:rsidR="00413C3C" w:rsidRPr="0047725A" w:rsidRDefault="00413C3C" w:rsidP="0051602F">
      <w:pPr>
        <w:ind w:left="4253" w:firstLine="0"/>
        <w:jc w:val="center"/>
        <w:rPr>
          <w:rFonts w:ascii="Times New Roman" w:hAnsi="Times New Roman" w:cs="Times New Roman"/>
        </w:rPr>
      </w:pPr>
      <w:r w:rsidRPr="0047725A">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r w:rsidR="0051602F" w:rsidRPr="0047725A">
        <w:rPr>
          <w:rFonts w:ascii="Times New Roman" w:hAnsi="Times New Roman" w:cs="Times New Roman"/>
        </w:rPr>
        <w:t>)</w:t>
      </w:r>
    </w:p>
    <w:p w:rsidR="006C0125" w:rsidRPr="0047725A" w:rsidRDefault="006C0125" w:rsidP="006612F9">
      <w:pPr>
        <w:ind w:firstLine="0"/>
        <w:jc w:val="center"/>
        <w:rPr>
          <w:rFonts w:ascii="Times New Roman" w:hAnsi="Times New Roman" w:cs="Times New Roman"/>
        </w:rPr>
      </w:pPr>
    </w:p>
    <w:p w:rsidR="006C0125" w:rsidRDefault="006C0125"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23F4C" w:rsidRDefault="00923F4C"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A1867" w:rsidRDefault="009A1867" w:rsidP="006612F9">
      <w:pPr>
        <w:ind w:firstLine="0"/>
        <w:jc w:val="center"/>
        <w:rPr>
          <w:rFonts w:ascii="Times New Roman" w:hAnsi="Times New Roman" w:cs="Times New Roman"/>
        </w:rPr>
      </w:pPr>
    </w:p>
    <w:p w:rsidR="00923F4C" w:rsidRDefault="00923F4C" w:rsidP="006612F9">
      <w:pPr>
        <w:ind w:firstLine="0"/>
        <w:jc w:val="center"/>
        <w:rPr>
          <w:rFonts w:ascii="Times New Roman" w:hAnsi="Times New Roman" w:cs="Times New Roman"/>
        </w:rPr>
      </w:pPr>
    </w:p>
    <w:p w:rsidR="00923F4C" w:rsidRPr="0047725A" w:rsidRDefault="00923F4C" w:rsidP="00923F4C">
      <w:pPr>
        <w:ind w:left="4253" w:firstLine="0"/>
        <w:rPr>
          <w:rFonts w:ascii="Times New Roman" w:hAnsi="Times New Roman" w:cs="Times New Roman"/>
        </w:rPr>
      </w:pPr>
      <w:r w:rsidRPr="0047725A">
        <w:rPr>
          <w:rFonts w:ascii="Times New Roman" w:hAnsi="Times New Roman" w:cs="Times New Roman"/>
        </w:rPr>
        <w:lastRenderedPageBreak/>
        <w:t xml:space="preserve">Приложение № </w:t>
      </w:r>
      <w:r>
        <w:rPr>
          <w:rFonts w:ascii="Times New Roman" w:hAnsi="Times New Roman" w:cs="Times New Roman"/>
        </w:rPr>
        <w:t>3</w:t>
      </w:r>
    </w:p>
    <w:p w:rsidR="00923F4C" w:rsidRPr="0047725A" w:rsidRDefault="00923F4C" w:rsidP="00923F4C">
      <w:pPr>
        <w:ind w:left="4253" w:firstLine="0"/>
        <w:rPr>
          <w:rFonts w:ascii="Times New Roman" w:hAnsi="Times New Roman" w:cs="Times New Roman"/>
        </w:rPr>
      </w:pPr>
      <w:proofErr w:type="gramStart"/>
      <w:r w:rsidRPr="0047725A">
        <w:rPr>
          <w:rFonts w:ascii="Times New Roman" w:hAnsi="Times New Roman" w:cs="Times New Roman"/>
        </w:rPr>
        <w:t>к</w:t>
      </w:r>
      <w:proofErr w:type="gramEnd"/>
      <w:r w:rsidRPr="0047725A">
        <w:rPr>
          <w:rFonts w:ascii="Times New Roman" w:hAnsi="Times New Roman" w:cs="Times New Roman"/>
        </w:rPr>
        <w:t xml:space="preserve"> Административному регламенту</w:t>
      </w:r>
      <w:r>
        <w:rPr>
          <w:rFonts w:ascii="Times New Roman" w:hAnsi="Times New Roman" w:cs="Times New Roman"/>
        </w:rPr>
        <w:t xml:space="preserve"> </w:t>
      </w:r>
      <w:r w:rsidRPr="00485355">
        <w:rPr>
          <w:rFonts w:ascii="Times New Roman" w:hAnsi="Times New Roman" w:cs="Times New Roman"/>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1602F" w:rsidRPr="0047725A" w:rsidRDefault="0051602F" w:rsidP="006C0125">
      <w:pPr>
        <w:ind w:firstLine="0"/>
        <w:rPr>
          <w:rFonts w:ascii="Times New Roman" w:hAnsi="Times New Roman" w:cs="Times New Roman"/>
        </w:rPr>
      </w:pPr>
    </w:p>
    <w:p w:rsidR="0051602F" w:rsidRPr="0047725A" w:rsidRDefault="0051602F" w:rsidP="006C0125">
      <w:pPr>
        <w:ind w:firstLine="698"/>
        <w:jc w:val="center"/>
        <w:rPr>
          <w:rFonts w:ascii="Times New Roman" w:hAnsi="Times New Roman" w:cs="Times New Roman"/>
        </w:rPr>
      </w:pPr>
    </w:p>
    <w:p w:rsidR="0051602F" w:rsidRPr="0047725A" w:rsidRDefault="0051602F" w:rsidP="0051602F">
      <w:pPr>
        <w:ind w:right="6371" w:firstLine="0"/>
        <w:rPr>
          <w:rFonts w:ascii="Times New Roman" w:hAnsi="Times New Roman" w:cs="Times New Roman"/>
        </w:rPr>
      </w:pPr>
      <w:r w:rsidRPr="0047725A">
        <w:rPr>
          <w:rFonts w:ascii="Times New Roman" w:hAnsi="Times New Roman" w:cs="Times New Roman"/>
        </w:rPr>
        <w:t>(Бланк органа, осуществляющего предоставление государственной (муниципальной) услуги</w:t>
      </w:r>
    </w:p>
    <w:p w:rsidR="0051602F" w:rsidRPr="0047725A" w:rsidRDefault="0051602F" w:rsidP="006612F9">
      <w:pPr>
        <w:pStyle w:val="3"/>
        <w:spacing w:before="0" w:after="0"/>
        <w:rPr>
          <w:rFonts w:ascii="Times New Roman" w:hAnsi="Times New Roman" w:cs="Times New Roman"/>
          <w:color w:val="auto"/>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предоставлении разрешения на отклонение от предельных параметров разрешенного строительства, реконструкции объекта</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капитального строительства</w:t>
      </w:r>
    </w:p>
    <w:p w:rsidR="00EE7D78" w:rsidRPr="0047725A" w:rsidRDefault="00EE7D78" w:rsidP="00EE7D78">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 xml:space="preserve">от </w:t>
      </w:r>
      <w:r w:rsidR="0051602F" w:rsidRPr="0047725A">
        <w:rPr>
          <w:rFonts w:ascii="Times New Roman" w:hAnsi="Times New Roman" w:cs="Times New Roman"/>
        </w:rPr>
        <w:t>_______ № ________</w:t>
      </w:r>
    </w:p>
    <w:p w:rsidR="00EE7D78" w:rsidRPr="0047725A" w:rsidRDefault="00EE7D78" w:rsidP="006612F9">
      <w:pPr>
        <w:ind w:firstLine="0"/>
        <w:jc w:val="center"/>
        <w:rPr>
          <w:rFonts w:ascii="Times New Roman" w:hAnsi="Times New Roman" w:cs="Times New Roman"/>
        </w:rPr>
      </w:pPr>
    </w:p>
    <w:p w:rsidR="00413C3C" w:rsidRPr="0047725A" w:rsidRDefault="00413C3C" w:rsidP="0051602F">
      <w:pPr>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w:t>
      </w:r>
      <w:r w:rsidR="0051602F" w:rsidRPr="0047725A">
        <w:rPr>
          <w:rFonts w:ascii="Times New Roman" w:hAnsi="Times New Roman" w:cs="Times New Roman"/>
        </w:rPr>
        <w:t xml:space="preserve"> </w:t>
      </w:r>
      <w:r w:rsidRPr="0047725A">
        <w:rPr>
          <w:rFonts w:ascii="Times New Roman" w:hAnsi="Times New Roman" w:cs="Times New Roman"/>
        </w:rPr>
        <w:t>документов</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w:t>
      </w:r>
      <w:r w:rsidR="00923F4C">
        <w:rPr>
          <w:rFonts w:ascii="Times New Roman" w:hAnsi="Times New Roman" w:cs="Times New Roman"/>
        </w:rPr>
        <w:t>________</w:t>
      </w:r>
      <w:r w:rsidRPr="0047725A">
        <w:rPr>
          <w:rFonts w:ascii="Times New Roman" w:hAnsi="Times New Roman" w:cs="Times New Roman"/>
        </w:rPr>
        <w:t>______</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лица- заявителя,</w:t>
      </w:r>
    </w:p>
    <w:p w:rsidR="0051602F" w:rsidRPr="0047725A" w:rsidRDefault="0051602F" w:rsidP="0051602F">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6612F9">
      <w:pPr>
        <w:ind w:firstLine="0"/>
        <w:rPr>
          <w:rFonts w:ascii="Times New Roman" w:hAnsi="Times New Roman" w:cs="Times New Roman"/>
        </w:rPr>
      </w:pPr>
      <w:proofErr w:type="gramStart"/>
      <w:r w:rsidRPr="0047725A">
        <w:rPr>
          <w:rFonts w:ascii="Times New Roman" w:hAnsi="Times New Roman" w:cs="Times New Roman"/>
        </w:rPr>
        <w:t>на</w:t>
      </w:r>
      <w:proofErr w:type="gramEnd"/>
      <w:r w:rsidRPr="0047725A">
        <w:rPr>
          <w:rFonts w:ascii="Times New Roman" w:hAnsi="Times New Roman" w:cs="Times New Roman"/>
        </w:rPr>
        <w:t xml:space="preserve"> основании 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51602F" w:rsidRPr="0047725A" w:rsidRDefault="0051602F" w:rsidP="006612F9">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w:t>
      </w:r>
      <w:r w:rsidR="00923F4C">
        <w:rPr>
          <w:rFonts w:ascii="Times New Roman" w:hAnsi="Times New Roman" w:cs="Times New Roman"/>
        </w:rPr>
        <w:t>________</w:t>
      </w:r>
      <w:r w:rsidRPr="0047725A">
        <w:rPr>
          <w:rFonts w:ascii="Times New Roman" w:hAnsi="Times New Roman" w:cs="Times New Roman"/>
        </w:rPr>
        <w:t>__</w:t>
      </w: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(указывается основание отказа в предоставлении разрешения)</w:t>
      </w:r>
    </w:p>
    <w:p w:rsidR="00413C3C" w:rsidRPr="0047725A" w:rsidRDefault="00413C3C" w:rsidP="006612F9">
      <w:pPr>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6C0125" w:rsidRPr="0047725A" w:rsidRDefault="006C0125" w:rsidP="006C0125">
      <w:pPr>
        <w:ind w:firstLine="0"/>
        <w:rPr>
          <w:rFonts w:ascii="Times New Roman" w:hAnsi="Times New Roman" w:cs="Times New Roman"/>
        </w:rPr>
      </w:pPr>
    </w:p>
    <w:p w:rsidR="00923F4C" w:rsidRDefault="006C0125" w:rsidP="006C0125">
      <w:pPr>
        <w:ind w:firstLine="0"/>
        <w:rPr>
          <w:rFonts w:ascii="Times New Roman" w:hAnsi="Times New Roman" w:cs="Times New Roman"/>
        </w:rPr>
      </w:pPr>
      <w:r w:rsidRPr="0047725A">
        <w:rPr>
          <w:rFonts w:ascii="Times New Roman" w:hAnsi="Times New Roman" w:cs="Times New Roman"/>
        </w:rPr>
        <w:t>Должностное лицо (</w:t>
      </w:r>
      <w:proofErr w:type="gramStart"/>
      <w:r w:rsidRPr="0047725A">
        <w:rPr>
          <w:rFonts w:ascii="Times New Roman" w:hAnsi="Times New Roman" w:cs="Times New Roman"/>
        </w:rPr>
        <w:t>ФИО)</w:t>
      </w:r>
      <w:r w:rsidR="00923F4C">
        <w:rPr>
          <w:rFonts w:ascii="Times New Roman" w:hAnsi="Times New Roman" w:cs="Times New Roman"/>
        </w:rPr>
        <w:t xml:space="preserve">   </w:t>
      </w:r>
      <w:proofErr w:type="gramEnd"/>
      <w:r w:rsidR="00923F4C">
        <w:rPr>
          <w:rFonts w:ascii="Times New Roman" w:hAnsi="Times New Roman" w:cs="Times New Roman"/>
        </w:rPr>
        <w:t xml:space="preserve">       ________________________________________________________</w:t>
      </w:r>
    </w:p>
    <w:p w:rsidR="00413C3C" w:rsidRPr="0047725A" w:rsidRDefault="00413C3C" w:rsidP="00923F4C">
      <w:pPr>
        <w:ind w:left="4253" w:firstLine="0"/>
        <w:jc w:val="center"/>
        <w:rPr>
          <w:rFonts w:ascii="Times New Roman" w:hAnsi="Times New Roman" w:cs="Times New Roman"/>
        </w:rPr>
      </w:pPr>
      <w:r w:rsidRPr="0047725A">
        <w:rPr>
          <w:rFonts w:ascii="Times New Roman" w:hAnsi="Times New Roman" w:cs="Times New Roman"/>
        </w:rPr>
        <w:t>(</w:t>
      </w:r>
      <w:proofErr w:type="gramStart"/>
      <w:r w:rsidRPr="0047725A">
        <w:rPr>
          <w:rFonts w:ascii="Times New Roman" w:hAnsi="Times New Roman" w:cs="Times New Roman"/>
        </w:rPr>
        <w:t>подпись</w:t>
      </w:r>
      <w:proofErr w:type="gramEnd"/>
      <w:r w:rsidRPr="0047725A">
        <w:rPr>
          <w:rFonts w:ascii="Times New Roman" w:hAnsi="Times New Roman" w:cs="Times New Roman"/>
        </w:rPr>
        <w:t xml:space="preserve"> должностного лица органа, осуществляющего</w:t>
      </w:r>
      <w:r w:rsidR="00923F4C">
        <w:rPr>
          <w:rFonts w:ascii="Times New Roman" w:hAnsi="Times New Roman" w:cs="Times New Roman"/>
        </w:rPr>
        <w:t xml:space="preserve"> </w:t>
      </w:r>
      <w:r w:rsidRPr="0047725A">
        <w:rPr>
          <w:rFonts w:ascii="Times New Roman" w:hAnsi="Times New Roman" w:cs="Times New Roman"/>
        </w:rPr>
        <w:t>предоставление муниципальной услуги)</w:t>
      </w:r>
    </w:p>
    <w:p w:rsidR="00413C3C" w:rsidRPr="0047725A" w:rsidRDefault="00413C3C" w:rsidP="006612F9">
      <w:pPr>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6C0125" w:rsidRPr="0047725A" w:rsidRDefault="006C0125" w:rsidP="006612F9">
      <w:pPr>
        <w:ind w:firstLine="698"/>
        <w:jc w:val="right"/>
        <w:rPr>
          <w:rFonts w:ascii="Times New Roman" w:hAnsi="Times New Roman" w:cs="Times New Roman"/>
        </w:rPr>
      </w:pPr>
    </w:p>
    <w:p w:rsidR="00923F4C" w:rsidRPr="0047725A" w:rsidRDefault="00923F4C" w:rsidP="00923F4C">
      <w:pPr>
        <w:ind w:left="4253" w:firstLine="0"/>
        <w:rPr>
          <w:rFonts w:ascii="Times New Roman" w:hAnsi="Times New Roman" w:cs="Times New Roman"/>
        </w:rPr>
      </w:pPr>
      <w:r w:rsidRPr="0047725A">
        <w:rPr>
          <w:rFonts w:ascii="Times New Roman" w:hAnsi="Times New Roman" w:cs="Times New Roman"/>
        </w:rPr>
        <w:lastRenderedPageBreak/>
        <w:t xml:space="preserve">Приложение № </w:t>
      </w:r>
      <w:r>
        <w:rPr>
          <w:rFonts w:ascii="Times New Roman" w:hAnsi="Times New Roman" w:cs="Times New Roman"/>
        </w:rPr>
        <w:t>4</w:t>
      </w:r>
    </w:p>
    <w:p w:rsidR="00923F4C" w:rsidRPr="0047725A" w:rsidRDefault="00923F4C" w:rsidP="00923F4C">
      <w:pPr>
        <w:ind w:left="4253" w:firstLine="0"/>
        <w:rPr>
          <w:rFonts w:ascii="Times New Roman" w:hAnsi="Times New Roman" w:cs="Times New Roman"/>
        </w:rPr>
      </w:pPr>
      <w:proofErr w:type="gramStart"/>
      <w:r w:rsidRPr="0047725A">
        <w:rPr>
          <w:rFonts w:ascii="Times New Roman" w:hAnsi="Times New Roman" w:cs="Times New Roman"/>
        </w:rPr>
        <w:t>к</w:t>
      </w:r>
      <w:proofErr w:type="gramEnd"/>
      <w:r w:rsidRPr="0047725A">
        <w:rPr>
          <w:rFonts w:ascii="Times New Roman" w:hAnsi="Times New Roman" w:cs="Times New Roman"/>
        </w:rPr>
        <w:t xml:space="preserve"> Административному регламенту</w:t>
      </w:r>
      <w:r>
        <w:rPr>
          <w:rFonts w:ascii="Times New Roman" w:hAnsi="Times New Roman" w:cs="Times New Roman"/>
        </w:rPr>
        <w:t xml:space="preserve"> </w:t>
      </w:r>
      <w:r w:rsidRPr="00485355">
        <w:rPr>
          <w:rFonts w:ascii="Times New Roman" w:hAnsi="Times New Roman" w:cs="Times New Roman"/>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6C0125" w:rsidRPr="0047725A" w:rsidRDefault="006C0125" w:rsidP="006612F9">
      <w:pPr>
        <w:ind w:firstLine="698"/>
        <w:jc w:val="right"/>
        <w:rPr>
          <w:rFonts w:ascii="Times New Roman" w:hAnsi="Times New Roman" w:cs="Times New Roman"/>
        </w:rPr>
      </w:pPr>
    </w:p>
    <w:p w:rsidR="00EE7D78" w:rsidRDefault="00923F4C" w:rsidP="00EE7D78">
      <w:pPr>
        <w:ind w:right="6371" w:firstLine="0"/>
        <w:rPr>
          <w:rFonts w:ascii="Times New Roman" w:hAnsi="Times New Roman" w:cs="Times New Roman"/>
        </w:rPr>
      </w:pPr>
      <w:r w:rsidRPr="0047725A">
        <w:rPr>
          <w:rFonts w:ascii="Times New Roman" w:hAnsi="Times New Roman" w:cs="Times New Roman"/>
        </w:rPr>
        <w:t xml:space="preserve"> </w:t>
      </w:r>
      <w:r w:rsidR="00EE7D78" w:rsidRPr="0047725A">
        <w:rPr>
          <w:rFonts w:ascii="Times New Roman" w:hAnsi="Times New Roman" w:cs="Times New Roman"/>
        </w:rPr>
        <w:t>(Бланк органа, осуществляющего предоставление государственной (муниципальной) услуги</w:t>
      </w:r>
    </w:p>
    <w:p w:rsidR="00923F4C" w:rsidRPr="0047725A" w:rsidRDefault="00923F4C" w:rsidP="00EE7D78">
      <w:pPr>
        <w:ind w:right="6371" w:firstLine="0"/>
        <w:rPr>
          <w:rFonts w:ascii="Times New Roman" w:hAnsi="Times New Roman" w:cs="Times New Roman"/>
        </w:rPr>
      </w:pPr>
    </w:p>
    <w:p w:rsidR="00923F4C" w:rsidRDefault="00923F4C" w:rsidP="00923F4C">
      <w:pPr>
        <w:ind w:left="4253" w:firstLine="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w:t>
      </w:r>
    </w:p>
    <w:p w:rsidR="00413C3C" w:rsidRPr="0047725A" w:rsidRDefault="00413C3C" w:rsidP="00923F4C">
      <w:pPr>
        <w:ind w:left="4253" w:firstLine="0"/>
        <w:rPr>
          <w:rFonts w:ascii="Times New Roman" w:hAnsi="Times New Roman" w:cs="Times New Roman"/>
        </w:rPr>
      </w:pPr>
      <w:r w:rsidRPr="0047725A">
        <w:rPr>
          <w:rFonts w:ascii="Times New Roman" w:hAnsi="Times New Roman" w:cs="Times New Roman"/>
        </w:rPr>
        <w:t>(</w:t>
      </w:r>
      <w:proofErr w:type="gramStart"/>
      <w:r w:rsidRPr="0047725A">
        <w:rPr>
          <w:rFonts w:ascii="Times New Roman" w:hAnsi="Times New Roman" w:cs="Times New Roman"/>
        </w:rPr>
        <w:t>фамилия</w:t>
      </w:r>
      <w:proofErr w:type="gramEnd"/>
      <w:r w:rsidRPr="0047725A">
        <w:rPr>
          <w:rFonts w:ascii="Times New Roman" w:hAnsi="Times New Roman" w:cs="Times New Roman"/>
        </w:rPr>
        <w:t>, имя, отчество, место жительства - для физических лиц; полное наименование, место нахождения, ИНН -</w:t>
      </w:r>
      <w:r w:rsidR="006C0125" w:rsidRPr="0047725A">
        <w:rPr>
          <w:rFonts w:ascii="Times New Roman" w:hAnsi="Times New Roman" w:cs="Times New Roman"/>
        </w:rPr>
        <w:t xml:space="preserve"> </w:t>
      </w:r>
      <w:r w:rsidRPr="0047725A">
        <w:rPr>
          <w:rFonts w:ascii="Times New Roman" w:hAnsi="Times New Roman" w:cs="Times New Roman"/>
        </w:rPr>
        <w:t>для юридических лиц)</w:t>
      </w:r>
    </w:p>
    <w:p w:rsidR="00413C3C" w:rsidRPr="0047725A" w:rsidRDefault="00413C3C" w:rsidP="006612F9">
      <w:pPr>
        <w:rPr>
          <w:rFonts w:ascii="Times New Roman" w:hAnsi="Times New Roman" w:cs="Times New Roman"/>
        </w:rPr>
      </w:pPr>
    </w:p>
    <w:p w:rsidR="006C0125" w:rsidRPr="0047725A" w:rsidRDefault="006C0125" w:rsidP="006612F9">
      <w:pPr>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УВЕДОМЛЕНИЕ</w:t>
      </w:r>
    </w:p>
    <w:p w:rsidR="006C0125"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об отказе в приеме документов, необходимых для предоставления</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 xml:space="preserve"> муниципальной услуги</w:t>
      </w:r>
    </w:p>
    <w:p w:rsidR="006C0125" w:rsidRPr="0047725A" w:rsidRDefault="006C0125" w:rsidP="006C0125">
      <w:pPr>
        <w:rPr>
          <w:rFonts w:ascii="Times New Roman" w:hAnsi="Times New Roman" w:cs="Times New Roman"/>
        </w:rPr>
      </w:pPr>
    </w:p>
    <w:p w:rsidR="00413C3C" w:rsidRPr="0047725A" w:rsidRDefault="00413C3C" w:rsidP="006612F9">
      <w:pPr>
        <w:ind w:firstLine="0"/>
        <w:jc w:val="center"/>
        <w:rPr>
          <w:rFonts w:ascii="Times New Roman" w:hAnsi="Times New Roman" w:cs="Times New Roman"/>
        </w:rPr>
      </w:pPr>
      <w:r w:rsidRPr="0047725A">
        <w:rPr>
          <w:rFonts w:ascii="Times New Roman" w:hAnsi="Times New Roman" w:cs="Times New Roman"/>
        </w:rPr>
        <w:t>от</w:t>
      </w:r>
      <w:r w:rsidR="00EE7D78" w:rsidRPr="0047725A">
        <w:rPr>
          <w:rFonts w:ascii="Times New Roman" w:hAnsi="Times New Roman" w:cs="Times New Roman"/>
        </w:rPr>
        <w:t>_________</w:t>
      </w:r>
      <w:r w:rsidRPr="0047725A">
        <w:rPr>
          <w:rFonts w:ascii="Times New Roman" w:hAnsi="Times New Roman" w:cs="Times New Roman"/>
        </w:rPr>
        <w:t xml:space="preserve"> </w:t>
      </w:r>
      <w:r w:rsidR="00EE7D78" w:rsidRPr="0047725A">
        <w:rPr>
          <w:rFonts w:ascii="Times New Roman" w:hAnsi="Times New Roman" w:cs="Times New Roman"/>
        </w:rPr>
        <w:t>№ ____________</w:t>
      </w:r>
    </w:p>
    <w:p w:rsidR="00413C3C" w:rsidRPr="0047725A" w:rsidRDefault="00413C3C" w:rsidP="00EE7D78">
      <w:pPr>
        <w:pStyle w:val="a6"/>
        <w:ind w:firstLine="720"/>
        <w:jc w:val="both"/>
        <w:rPr>
          <w:rFonts w:ascii="Times New Roman" w:hAnsi="Times New Roman" w:cs="Times New Roman"/>
        </w:rPr>
      </w:pPr>
      <w:r w:rsidRPr="0047725A">
        <w:rPr>
          <w:rFonts w:ascii="Times New Roman" w:hAnsi="Times New Roman" w:cs="Times New Roman"/>
        </w:rPr>
        <w:t>По результатам рассмотрения заявления о предоставлении разрешения на отклонение от предельных параметров разрешенного строительства,</w:t>
      </w:r>
      <w:r w:rsidR="00EE7D78" w:rsidRPr="0047725A">
        <w:rPr>
          <w:rFonts w:ascii="Times New Roman" w:hAnsi="Times New Roman" w:cs="Times New Roman"/>
        </w:rPr>
        <w:t xml:space="preserve"> </w:t>
      </w:r>
      <w:r w:rsidRPr="0047725A">
        <w:rPr>
          <w:rFonts w:ascii="Times New Roman" w:hAnsi="Times New Roman" w:cs="Times New Roman"/>
        </w:rPr>
        <w:t>реконструкции объектов капитального строительства и представленных документов</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pStyle w:val="a6"/>
        <w:jc w:val="center"/>
        <w:rPr>
          <w:rFonts w:ascii="Times New Roman" w:hAnsi="Times New Roman" w:cs="Times New Roman"/>
        </w:rPr>
      </w:pPr>
      <w:r w:rsidRPr="0047725A">
        <w:rPr>
          <w:rFonts w:ascii="Times New Roman" w:hAnsi="Times New Roman" w:cs="Times New Roman"/>
        </w:rPr>
        <w:t>(Ф.И.О. физического лица, наименование юридического лица- заявителя,</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____________________________________________________________________________________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дата направления заявления)</w:t>
      </w:r>
    </w:p>
    <w:p w:rsidR="00413C3C" w:rsidRPr="0047725A" w:rsidRDefault="00413C3C" w:rsidP="00EE7D78">
      <w:pPr>
        <w:ind w:firstLine="0"/>
        <w:rPr>
          <w:rFonts w:ascii="Times New Roman" w:hAnsi="Times New Roman" w:cs="Times New Roman"/>
        </w:rPr>
      </w:pPr>
      <w:proofErr w:type="gramStart"/>
      <w:r w:rsidRPr="0047725A">
        <w:rPr>
          <w:rFonts w:ascii="Times New Roman" w:hAnsi="Times New Roman" w:cs="Times New Roman"/>
        </w:rPr>
        <w:t>принято</w:t>
      </w:r>
      <w:proofErr w:type="gramEnd"/>
      <w:r w:rsidRPr="0047725A">
        <w:rPr>
          <w:rFonts w:ascii="Times New Roman" w:hAnsi="Times New Roman" w:cs="Times New Roman"/>
        </w:rPr>
        <w:t xml:space="preserve"> решение об отказе в приеме документов, необходимых для предоставления муниципальной услуги </w:t>
      </w:r>
      <w:r w:rsidR="006612F9" w:rsidRPr="0047725A">
        <w:rPr>
          <w:rFonts w:ascii="Times New Roman" w:hAnsi="Times New Roman" w:cs="Times New Roman"/>
        </w:rPr>
        <w:t>«</w:t>
      </w:r>
      <w:r w:rsidRPr="0047725A">
        <w:rPr>
          <w:rFonts w:ascii="Times New Roman" w:hAnsi="Times New Roman" w:cs="Times New Roman"/>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6612F9" w:rsidRPr="0047725A">
        <w:rPr>
          <w:rFonts w:ascii="Times New Roman" w:hAnsi="Times New Roman" w:cs="Times New Roman"/>
        </w:rPr>
        <w:t>»</w:t>
      </w:r>
      <w:r w:rsidRPr="0047725A">
        <w:rPr>
          <w:rFonts w:ascii="Times New Roman" w:hAnsi="Times New Roman" w:cs="Times New Roman"/>
        </w:rPr>
        <w:t xml:space="preserve"> в связи с:</w:t>
      </w: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w:t>
      </w:r>
      <w:r w:rsidR="00923F4C">
        <w:rPr>
          <w:rFonts w:ascii="Times New Roman" w:hAnsi="Times New Roman" w:cs="Times New Roman"/>
        </w:rPr>
        <w:t>________</w:t>
      </w:r>
      <w:r w:rsidRPr="0047725A">
        <w:rPr>
          <w:rFonts w:ascii="Times New Roman" w:hAnsi="Times New Roman" w:cs="Times New Roman"/>
        </w:rPr>
        <w:t>_____</w:t>
      </w:r>
    </w:p>
    <w:p w:rsidR="00413C3C" w:rsidRPr="0047725A" w:rsidRDefault="00413C3C" w:rsidP="00EE7D78">
      <w:pPr>
        <w:ind w:firstLine="0"/>
        <w:jc w:val="center"/>
        <w:rPr>
          <w:rFonts w:ascii="Times New Roman" w:hAnsi="Times New Roman" w:cs="Times New Roman"/>
        </w:rPr>
      </w:pPr>
    </w:p>
    <w:p w:rsidR="00EE7D78" w:rsidRPr="0047725A" w:rsidRDefault="00EE7D78" w:rsidP="00EE7D78">
      <w:pPr>
        <w:ind w:firstLine="0"/>
        <w:rPr>
          <w:rFonts w:ascii="Times New Roman" w:hAnsi="Times New Roman" w:cs="Times New Roman"/>
        </w:rPr>
      </w:pPr>
      <w:r w:rsidRPr="0047725A">
        <w:rPr>
          <w:rFonts w:ascii="Times New Roman" w:hAnsi="Times New Roman" w:cs="Times New Roman"/>
        </w:rPr>
        <w:t>__________________________________________________________________________</w:t>
      </w:r>
      <w:r w:rsidR="00923F4C">
        <w:rPr>
          <w:rFonts w:ascii="Times New Roman" w:hAnsi="Times New Roman" w:cs="Times New Roman"/>
        </w:rPr>
        <w:t>________</w:t>
      </w:r>
      <w:r w:rsidRPr="0047725A">
        <w:rPr>
          <w:rFonts w:ascii="Times New Roman" w:hAnsi="Times New Roman" w:cs="Times New Roman"/>
        </w:rPr>
        <w:t>__</w:t>
      </w:r>
    </w:p>
    <w:p w:rsidR="00413C3C" w:rsidRPr="0047725A" w:rsidRDefault="00413C3C" w:rsidP="00EE7D78">
      <w:pPr>
        <w:ind w:firstLine="0"/>
        <w:jc w:val="center"/>
        <w:rPr>
          <w:rFonts w:ascii="Times New Roman" w:hAnsi="Times New Roman" w:cs="Times New Roman"/>
        </w:rPr>
      </w:pPr>
      <w:r w:rsidRPr="0047725A">
        <w:rPr>
          <w:rFonts w:ascii="Times New Roman" w:hAnsi="Times New Roman" w:cs="Times New Roman"/>
        </w:rPr>
        <w:t>муниципальной услуги)</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13C3C" w:rsidRPr="0047725A" w:rsidRDefault="00413C3C" w:rsidP="00EE7D78">
      <w:pPr>
        <w:ind w:firstLine="559"/>
        <w:rPr>
          <w:rFonts w:ascii="Times New Roman" w:hAnsi="Times New Roman" w:cs="Times New Roman"/>
        </w:rPr>
      </w:pPr>
      <w:r w:rsidRPr="0047725A">
        <w:rPr>
          <w:rFonts w:ascii="Times New Roman" w:hAnsi="Times New Roman" w:cs="Times New Roman"/>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p>
    <w:p w:rsidR="0051602F" w:rsidRPr="0047725A" w:rsidRDefault="0051602F" w:rsidP="0051602F">
      <w:pPr>
        <w:pStyle w:val="a6"/>
        <w:rPr>
          <w:rFonts w:ascii="Times New Roman" w:hAnsi="Times New Roman" w:cs="Times New Roman"/>
        </w:rPr>
      </w:pPr>
      <w:r w:rsidRPr="0047725A">
        <w:rPr>
          <w:rFonts w:ascii="Times New Roman" w:hAnsi="Times New Roman" w:cs="Times New Roman"/>
        </w:rPr>
        <w:t>Должностное лицо (ФИО)</w:t>
      </w:r>
      <w:r w:rsidRPr="0047725A">
        <w:rPr>
          <w:rFonts w:ascii="Times New Roman" w:hAnsi="Times New Roman" w:cs="Times New Roman"/>
        </w:rPr>
        <w:tab/>
      </w:r>
      <w:r w:rsidRPr="0047725A">
        <w:rPr>
          <w:rFonts w:ascii="Times New Roman" w:hAnsi="Times New Roman" w:cs="Times New Roman"/>
        </w:rPr>
        <w:tab/>
      </w:r>
      <w:r w:rsidRPr="0047725A">
        <w:rPr>
          <w:rFonts w:ascii="Times New Roman" w:hAnsi="Times New Roman" w:cs="Times New Roman"/>
        </w:rPr>
        <w:tab/>
        <w:t>__________________________________________</w:t>
      </w:r>
      <w:r w:rsidRPr="0047725A">
        <w:rPr>
          <w:rFonts w:ascii="Times New Roman" w:hAnsi="Times New Roman" w:cs="Times New Roman"/>
        </w:rPr>
        <w:tab/>
      </w:r>
    </w:p>
    <w:p w:rsidR="0051602F" w:rsidRPr="0047725A" w:rsidRDefault="0051602F" w:rsidP="0051602F">
      <w:pPr>
        <w:ind w:left="4253" w:firstLine="0"/>
        <w:jc w:val="center"/>
        <w:rPr>
          <w:rFonts w:ascii="Times New Roman" w:hAnsi="Times New Roman" w:cs="Times New Roman"/>
        </w:rPr>
      </w:pPr>
      <w:r w:rsidRPr="0047725A">
        <w:rPr>
          <w:rFonts w:ascii="Times New Roman" w:hAnsi="Times New Roman" w:cs="Times New Roman"/>
        </w:rPr>
        <w:t>(подпись должностного лица органа, осуществляющего предоставление государственной (муниципальной) услуги)</w:t>
      </w:r>
    </w:p>
    <w:p w:rsidR="0051602F" w:rsidRPr="0047725A" w:rsidRDefault="0051602F" w:rsidP="006612F9">
      <w:pPr>
        <w:ind w:firstLine="698"/>
        <w:jc w:val="right"/>
        <w:rPr>
          <w:rFonts w:ascii="Times New Roman" w:hAnsi="Times New Roman" w:cs="Times New Roman"/>
        </w:rPr>
      </w:pPr>
    </w:p>
    <w:p w:rsidR="0051602F" w:rsidRPr="0047725A" w:rsidRDefault="0051602F" w:rsidP="00923F4C">
      <w:pPr>
        <w:ind w:firstLine="0"/>
        <w:rPr>
          <w:rFonts w:ascii="Times New Roman" w:hAnsi="Times New Roman" w:cs="Times New Roman"/>
        </w:rPr>
      </w:pPr>
    </w:p>
    <w:p w:rsidR="00866D07" w:rsidRPr="0047725A" w:rsidRDefault="00866D07" w:rsidP="006612F9">
      <w:pPr>
        <w:ind w:firstLine="698"/>
        <w:jc w:val="right"/>
        <w:rPr>
          <w:rFonts w:ascii="Times New Roman" w:hAnsi="Times New Roman" w:cs="Times New Roman"/>
        </w:rPr>
        <w:sectPr w:rsidR="00866D07" w:rsidRPr="0047725A" w:rsidSect="00866D07">
          <w:headerReference w:type="default" r:id="rId24"/>
          <w:headerReference w:type="first" r:id="rId25"/>
          <w:pgSz w:w="11900" w:h="16800"/>
          <w:pgMar w:top="1134" w:right="567" w:bottom="1134" w:left="1134" w:header="720" w:footer="720" w:gutter="0"/>
          <w:cols w:space="720"/>
          <w:noEndnote/>
          <w:titlePg/>
          <w:docGrid w:linePitch="326"/>
        </w:sectPr>
      </w:pPr>
    </w:p>
    <w:p w:rsidR="00923F4C" w:rsidRPr="0047725A" w:rsidRDefault="00923F4C" w:rsidP="00923F4C">
      <w:pPr>
        <w:ind w:left="7655" w:firstLine="0"/>
        <w:rPr>
          <w:rFonts w:ascii="Times New Roman" w:hAnsi="Times New Roman" w:cs="Times New Roman"/>
        </w:rPr>
      </w:pPr>
      <w:r w:rsidRPr="0047725A">
        <w:rPr>
          <w:rFonts w:ascii="Times New Roman" w:hAnsi="Times New Roman" w:cs="Times New Roman"/>
        </w:rPr>
        <w:lastRenderedPageBreak/>
        <w:t>Приложение</w:t>
      </w:r>
      <w:bookmarkStart w:id="3" w:name="_GoBack"/>
      <w:bookmarkEnd w:id="3"/>
      <w:r w:rsidRPr="0047725A">
        <w:rPr>
          <w:rFonts w:ascii="Times New Roman" w:hAnsi="Times New Roman" w:cs="Times New Roman"/>
        </w:rPr>
        <w:t xml:space="preserve"> № </w:t>
      </w:r>
      <w:r>
        <w:rPr>
          <w:rFonts w:ascii="Times New Roman" w:hAnsi="Times New Roman" w:cs="Times New Roman"/>
        </w:rPr>
        <w:t>5</w:t>
      </w:r>
    </w:p>
    <w:p w:rsidR="00923F4C" w:rsidRPr="0047725A" w:rsidRDefault="00923F4C" w:rsidP="00923F4C">
      <w:pPr>
        <w:ind w:left="7655" w:firstLine="0"/>
        <w:rPr>
          <w:rFonts w:ascii="Times New Roman" w:hAnsi="Times New Roman" w:cs="Times New Roman"/>
        </w:rPr>
      </w:pPr>
      <w:proofErr w:type="gramStart"/>
      <w:r w:rsidRPr="0047725A">
        <w:rPr>
          <w:rFonts w:ascii="Times New Roman" w:hAnsi="Times New Roman" w:cs="Times New Roman"/>
        </w:rPr>
        <w:t>к</w:t>
      </w:r>
      <w:proofErr w:type="gramEnd"/>
      <w:r w:rsidRPr="0047725A">
        <w:rPr>
          <w:rFonts w:ascii="Times New Roman" w:hAnsi="Times New Roman" w:cs="Times New Roman"/>
        </w:rPr>
        <w:t xml:space="preserve"> Административному регламенту</w:t>
      </w:r>
      <w:r>
        <w:rPr>
          <w:rFonts w:ascii="Times New Roman" w:hAnsi="Times New Roman" w:cs="Times New Roman"/>
        </w:rPr>
        <w:t xml:space="preserve"> </w:t>
      </w:r>
      <w:r w:rsidRPr="00485355">
        <w:rPr>
          <w:rFonts w:ascii="Times New Roman" w:hAnsi="Times New Roman" w:cs="Times New Roman"/>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51602F" w:rsidRPr="0047725A" w:rsidRDefault="0051602F" w:rsidP="006612F9">
      <w:pPr>
        <w:ind w:firstLine="698"/>
        <w:jc w:val="right"/>
        <w:rPr>
          <w:rFonts w:ascii="Times New Roman" w:hAnsi="Times New Roman" w:cs="Times New Roman"/>
        </w:rPr>
      </w:pP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w:t>
      </w:r>
    </w:p>
    <w:p w:rsidR="00413C3C" w:rsidRPr="0047725A" w:rsidRDefault="00413C3C" w:rsidP="006612F9">
      <w:pPr>
        <w:pStyle w:val="3"/>
        <w:spacing w:before="0" w:after="0"/>
        <w:rPr>
          <w:rFonts w:ascii="Times New Roman" w:hAnsi="Times New Roman" w:cs="Times New Roman"/>
          <w:color w:val="auto"/>
        </w:rPr>
      </w:pPr>
      <w:r w:rsidRPr="0047725A">
        <w:rPr>
          <w:rFonts w:ascii="Times New Roman" w:hAnsi="Times New Roman" w:cs="Times New Roman"/>
          <w:color w:val="auto"/>
        </w:rPr>
        <w:t>муниципальной услуги</w:t>
      </w:r>
    </w:p>
    <w:p w:rsidR="0051602F" w:rsidRPr="0047725A" w:rsidRDefault="0051602F" w:rsidP="0051602F">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7"/>
        <w:gridCol w:w="2687"/>
        <w:gridCol w:w="2133"/>
        <w:gridCol w:w="1560"/>
        <w:gridCol w:w="1982"/>
        <w:gridCol w:w="1421"/>
        <w:gridCol w:w="1958"/>
      </w:tblGrid>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Основание для начала административной процедуры</w:t>
            </w:r>
          </w:p>
        </w:tc>
        <w:tc>
          <w:tcPr>
            <w:tcW w:w="2687"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Содержание</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административных</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действий</w:t>
            </w:r>
          </w:p>
        </w:tc>
        <w:tc>
          <w:tcPr>
            <w:tcW w:w="2133"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Срок</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административных действий</w:t>
            </w:r>
          </w:p>
        </w:tc>
        <w:tc>
          <w:tcPr>
            <w:tcW w:w="1560" w:type="dxa"/>
            <w:tcBorders>
              <w:top w:val="single" w:sz="4" w:space="0" w:color="auto"/>
              <w:left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Должностное лицо,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выполнение</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413C3C" w:rsidP="006612F9">
            <w:pPr>
              <w:pStyle w:val="a6"/>
              <w:ind w:left="279"/>
              <w:rPr>
                <w:rFonts w:ascii="Times New Roman" w:hAnsi="Times New Roman" w:cs="Times New Roman"/>
              </w:rPr>
            </w:pPr>
            <w:r w:rsidRPr="0047725A">
              <w:rPr>
                <w:rFonts w:ascii="Times New Roman" w:hAnsi="Times New Roman" w:cs="Times New Roman"/>
              </w:rPr>
              <w:t>действия</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Место</w:t>
            </w:r>
          </w:p>
          <w:p w:rsidR="00413C3C" w:rsidRPr="0047725A" w:rsidRDefault="0051602F" w:rsidP="006612F9">
            <w:pPr>
              <w:pStyle w:val="a5"/>
              <w:jc w:val="center"/>
              <w:rPr>
                <w:rFonts w:ascii="Times New Roman" w:hAnsi="Times New Roman" w:cs="Times New Roman"/>
              </w:rPr>
            </w:pPr>
            <w:r w:rsidRPr="0047725A">
              <w:rPr>
                <w:rFonts w:ascii="Times New Roman" w:hAnsi="Times New Roman" w:cs="Times New Roman"/>
              </w:rPr>
              <w:t>выполнения административно</w:t>
            </w:r>
            <w:r w:rsidR="00413C3C" w:rsidRPr="0047725A">
              <w:rPr>
                <w:rFonts w:ascii="Times New Roman" w:hAnsi="Times New Roman" w:cs="Times New Roman"/>
              </w:rPr>
              <w:t>го действия/ используемая информационная система</w:t>
            </w:r>
          </w:p>
        </w:tc>
        <w:tc>
          <w:tcPr>
            <w:tcW w:w="1421" w:type="dxa"/>
            <w:tcBorders>
              <w:top w:val="single" w:sz="4" w:space="0" w:color="auto"/>
              <w:left w:val="single" w:sz="4" w:space="0" w:color="auto"/>
              <w:bottom w:val="nil"/>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Критерии</w:t>
            </w:r>
          </w:p>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принятия</w:t>
            </w:r>
          </w:p>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решения</w:t>
            </w:r>
          </w:p>
        </w:tc>
        <w:tc>
          <w:tcPr>
            <w:tcW w:w="1958" w:type="dxa"/>
            <w:tcBorders>
              <w:top w:val="single" w:sz="4" w:space="0" w:color="auto"/>
              <w:left w:val="single" w:sz="4" w:space="0" w:color="auto"/>
              <w:bottom w:val="nil"/>
            </w:tcBorders>
          </w:tcPr>
          <w:p w:rsidR="00413C3C" w:rsidRPr="0047725A" w:rsidRDefault="00EE7D78" w:rsidP="006612F9">
            <w:pPr>
              <w:pStyle w:val="a5"/>
              <w:jc w:val="center"/>
              <w:rPr>
                <w:rFonts w:ascii="Times New Roman" w:hAnsi="Times New Roman" w:cs="Times New Roman"/>
              </w:rPr>
            </w:pPr>
            <w:r w:rsidRPr="0047725A">
              <w:rPr>
                <w:rFonts w:ascii="Times New Roman" w:hAnsi="Times New Roman" w:cs="Times New Roman"/>
              </w:rPr>
              <w:t>Результат административ</w:t>
            </w:r>
            <w:r w:rsidR="00413C3C" w:rsidRPr="0047725A">
              <w:rPr>
                <w:rFonts w:ascii="Times New Roman" w:hAnsi="Times New Roman" w:cs="Times New Roman"/>
              </w:rPr>
              <w:t>ного действия, способ фиксации</w:t>
            </w:r>
          </w:p>
        </w:tc>
      </w:tr>
      <w:tr w:rsidR="001C4CD3" w:rsidRPr="0047725A">
        <w:tc>
          <w:tcPr>
            <w:tcW w:w="2837" w:type="dxa"/>
            <w:tcBorders>
              <w:top w:val="single" w:sz="4" w:space="0" w:color="auto"/>
              <w:bottom w:val="nil"/>
              <w:right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1</w:t>
            </w:r>
          </w:p>
        </w:tc>
        <w:tc>
          <w:tcPr>
            <w:tcW w:w="2687"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w:t>
            </w:r>
          </w:p>
        </w:tc>
        <w:tc>
          <w:tcPr>
            <w:tcW w:w="2133"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3</w:t>
            </w:r>
          </w:p>
        </w:tc>
        <w:tc>
          <w:tcPr>
            <w:tcW w:w="1560"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4</w:t>
            </w:r>
          </w:p>
        </w:tc>
        <w:tc>
          <w:tcPr>
            <w:tcW w:w="1982"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5</w:t>
            </w:r>
          </w:p>
        </w:tc>
        <w:tc>
          <w:tcPr>
            <w:tcW w:w="1421" w:type="dxa"/>
            <w:tcBorders>
              <w:top w:val="single" w:sz="4" w:space="0" w:color="auto"/>
              <w:left w:val="single" w:sz="4" w:space="0" w:color="auto"/>
              <w:bottom w:val="nil"/>
              <w:right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6</w:t>
            </w:r>
          </w:p>
        </w:tc>
        <w:tc>
          <w:tcPr>
            <w:tcW w:w="1958" w:type="dxa"/>
            <w:tcBorders>
              <w:top w:val="single" w:sz="4" w:space="0" w:color="auto"/>
              <w:left w:val="single" w:sz="4" w:space="0" w:color="auto"/>
              <w:bottom w:val="nil"/>
            </w:tcBorders>
            <w:vAlign w:val="bottom"/>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7</w:t>
            </w:r>
          </w:p>
        </w:tc>
      </w:tr>
      <w:tr w:rsidR="001C4CD3" w:rsidRPr="0047725A">
        <w:tc>
          <w:tcPr>
            <w:tcW w:w="5524" w:type="dxa"/>
            <w:gridSpan w:val="2"/>
            <w:tcBorders>
              <w:top w:val="single" w:sz="4" w:space="0" w:color="auto"/>
              <w:bottom w:val="nil"/>
              <w:right w:val="nil"/>
            </w:tcBorders>
          </w:tcPr>
          <w:p w:rsidR="00413C3C" w:rsidRPr="0047725A" w:rsidRDefault="00413C3C" w:rsidP="006612F9">
            <w:pPr>
              <w:pStyle w:val="a5"/>
              <w:jc w:val="right"/>
              <w:rPr>
                <w:rFonts w:ascii="Times New Roman" w:hAnsi="Times New Roman" w:cs="Times New Roman"/>
              </w:rPr>
            </w:pPr>
            <w:r w:rsidRPr="0047725A">
              <w:rPr>
                <w:rFonts w:ascii="Times New Roman" w:hAnsi="Times New Roman" w:cs="Times New Roman"/>
              </w:rPr>
              <w:t>1.</w:t>
            </w:r>
          </w:p>
        </w:tc>
        <w:tc>
          <w:tcPr>
            <w:tcW w:w="9054" w:type="dxa"/>
            <w:gridSpan w:val="5"/>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документов и регистрация заявления</w:t>
            </w:r>
          </w:p>
        </w:tc>
      </w:tr>
      <w:tr w:rsidR="001C4CD3" w:rsidRPr="0047725A">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Поступление заявления и документов для предоставления государственной (муниципальной) услуги в Уполномоченный орган</w:t>
            </w:r>
          </w:p>
        </w:tc>
        <w:tc>
          <w:tcPr>
            <w:tcW w:w="2687"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33" w:type="dxa"/>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рабочего дня</w:t>
            </w:r>
          </w:p>
        </w:tc>
        <w:tc>
          <w:tcPr>
            <w:tcW w:w="1560" w:type="dxa"/>
            <w:tcBorders>
              <w:top w:val="single" w:sz="4" w:space="0" w:color="auto"/>
              <w:left w:val="single" w:sz="4" w:space="0" w:color="auto"/>
              <w:bottom w:val="single" w:sz="4" w:space="0" w:color="auto"/>
              <w:right w:val="nil"/>
            </w:tcBorders>
          </w:tcPr>
          <w:p w:rsidR="00413C3C" w:rsidRPr="0047725A" w:rsidRDefault="006C0125" w:rsidP="006612F9">
            <w:pPr>
              <w:pStyle w:val="a6"/>
              <w:rPr>
                <w:rFonts w:ascii="Times New Roman" w:hAnsi="Times New Roman" w:cs="Times New Roman"/>
              </w:rPr>
            </w:pPr>
            <w:r w:rsidRPr="0047725A">
              <w:rPr>
                <w:rFonts w:ascii="Times New Roman" w:hAnsi="Times New Roman" w:cs="Times New Roman"/>
              </w:rPr>
              <w:t xml:space="preserve">Должностное лицо </w:t>
            </w:r>
            <w:r w:rsidR="00413C3C"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5"/>
              <w:rPr>
                <w:rFonts w:ascii="Times New Roman" w:hAnsi="Times New Roman" w:cs="Times New Roman"/>
              </w:rPr>
            </w:pPr>
            <w:r w:rsidRPr="0047725A">
              <w:rPr>
                <w:rFonts w:ascii="Times New Roman" w:hAnsi="Times New Roman" w:cs="Times New Roman"/>
              </w:rPr>
              <w:t>муниципальной услуги</w:t>
            </w:r>
          </w:p>
        </w:tc>
        <w:tc>
          <w:tcPr>
            <w:tcW w:w="1982" w:type="dxa"/>
            <w:tcBorders>
              <w:top w:val="single" w:sz="4" w:space="0" w:color="auto"/>
              <w:left w:val="single" w:sz="4" w:space="0" w:color="auto"/>
              <w:bottom w:val="single" w:sz="4" w:space="0" w:color="auto"/>
              <w:right w:val="nil"/>
            </w:tcBorders>
          </w:tcPr>
          <w:p w:rsidR="00413C3C" w:rsidRPr="0047725A" w:rsidRDefault="00413C3C" w:rsidP="006612F9">
            <w:pPr>
              <w:pStyle w:val="a6"/>
              <w:ind w:left="139"/>
              <w:rPr>
                <w:rFonts w:ascii="Times New Roman" w:hAnsi="Times New Roman" w:cs="Times New Roman"/>
              </w:rPr>
            </w:pPr>
            <w:r w:rsidRPr="0047725A">
              <w:rPr>
                <w:rFonts w:ascii="Times New Roman" w:hAnsi="Times New Roman" w:cs="Times New Roman"/>
              </w:rPr>
              <w:t>Уполномоченный орган / ГИС / ПГС</w:t>
            </w:r>
          </w:p>
        </w:tc>
        <w:tc>
          <w:tcPr>
            <w:tcW w:w="1421" w:type="dxa"/>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58" w:type="dxa"/>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и документов в ГИС</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w:t>
            </w:r>
            <w:proofErr w:type="gramStart"/>
            <w:r w:rsidRPr="0047725A">
              <w:rPr>
                <w:rFonts w:ascii="Times New Roman" w:hAnsi="Times New Roman" w:cs="Times New Roman"/>
              </w:rPr>
              <w:t>присвоение</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номера 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датирование);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назначение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ответственного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 предоставление</w:t>
            </w:r>
          </w:p>
        </w:tc>
      </w:tr>
    </w:tbl>
    <w:p w:rsidR="00413C3C" w:rsidRPr="0047725A" w:rsidRDefault="00413C3C" w:rsidP="006612F9">
      <w:pPr>
        <w:rPr>
          <w:rFonts w:ascii="Times New Roman" w:hAnsi="Times New Roman" w:cs="Times New Roman"/>
        </w:rPr>
      </w:pPr>
    </w:p>
    <w:tbl>
      <w:tblPr>
        <w:tblW w:w="147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31"/>
        <w:gridCol w:w="2661"/>
        <w:gridCol w:w="61"/>
        <w:gridCol w:w="2065"/>
        <w:gridCol w:w="84"/>
        <w:gridCol w:w="1476"/>
        <w:gridCol w:w="100"/>
        <w:gridCol w:w="1882"/>
        <w:gridCol w:w="121"/>
        <w:gridCol w:w="1300"/>
        <w:gridCol w:w="139"/>
        <w:gridCol w:w="1819"/>
        <w:gridCol w:w="172"/>
      </w:tblGrid>
      <w:tr w:rsidR="001C4CD3" w:rsidRPr="0047725A" w:rsidTr="00866D07">
        <w:trPr>
          <w:gridAfter w:val="1"/>
          <w:wAfter w:w="169" w:type="dxa"/>
        </w:trPr>
        <w:tc>
          <w:tcPr>
            <w:tcW w:w="2837" w:type="dxa"/>
            <w:vMerge w:val="restart"/>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муниципальной услуги, и </w:t>
            </w:r>
            <w:r w:rsidRPr="0047725A">
              <w:rPr>
                <w:rFonts w:ascii="Times New Roman" w:hAnsi="Times New Roman" w:cs="Times New Roman"/>
              </w:rPr>
              <w:lastRenderedPageBreak/>
              <w:t>передача ему документов</w:t>
            </w:r>
          </w:p>
        </w:tc>
      </w:tr>
      <w:tr w:rsidR="001C4CD3" w:rsidRPr="0047725A" w:rsidTr="00866D07">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6"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6C0125">
        <w:trPr>
          <w:gridAfter w:val="1"/>
          <w:wAfter w:w="169" w:type="dxa"/>
        </w:trPr>
        <w:tc>
          <w:tcPr>
            <w:tcW w:w="2837" w:type="dxa"/>
            <w:vMerge/>
            <w:tcBorders>
              <w:top w:val="nil"/>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Регистрация заявления, в случае отсутствия оснований для отказа в приеме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51602F" w:rsidP="006612F9">
            <w:pPr>
              <w:pStyle w:val="a6"/>
              <w:rPr>
                <w:rFonts w:ascii="Times New Roman" w:hAnsi="Times New Roman" w:cs="Times New Roman"/>
              </w:rPr>
            </w:pPr>
            <w:r w:rsidRPr="0047725A">
              <w:rPr>
                <w:rFonts w:ascii="Times New Roman" w:hAnsi="Times New Roman" w:cs="Times New Roman"/>
              </w:rPr>
              <w:t>Должностное лицо У</w:t>
            </w:r>
            <w:r w:rsidR="00413C3C" w:rsidRPr="0047725A">
              <w:rPr>
                <w:rFonts w:ascii="Times New Roman" w:hAnsi="Times New Roman" w:cs="Times New Roman"/>
              </w:rPr>
              <w:t>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регистрацию</w:t>
            </w:r>
          </w:p>
          <w:p w:rsidR="00413C3C" w:rsidRPr="0047725A" w:rsidRDefault="00413C3C" w:rsidP="0051602F">
            <w:pPr>
              <w:pStyle w:val="a6"/>
              <w:rPr>
                <w:rFonts w:ascii="Times New Roman" w:hAnsi="Times New Roman" w:cs="Times New Roman"/>
              </w:rPr>
            </w:pPr>
            <w:r w:rsidRPr="0047725A">
              <w:rPr>
                <w:rFonts w:ascii="Times New Roman" w:hAnsi="Times New Roman" w:cs="Times New Roman"/>
              </w:rPr>
              <w:t>корреспонденции</w:t>
            </w:r>
          </w:p>
        </w:tc>
        <w:tc>
          <w:tcPr>
            <w:tcW w:w="1982" w:type="dxa"/>
            <w:gridSpan w:val="2"/>
            <w:tcBorders>
              <w:top w:val="single" w:sz="4" w:space="0" w:color="auto"/>
              <w:left w:val="single" w:sz="4" w:space="0" w:color="auto"/>
              <w:bottom w:val="nil"/>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w:t>
            </w: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5"/>
              <w:rPr>
                <w:rFonts w:ascii="Times New Roman" w:hAnsi="Times New Roman" w:cs="Times New Roman"/>
              </w:rPr>
            </w:pP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5"/>
              <w:jc w:val="center"/>
              <w:rPr>
                <w:rFonts w:ascii="Times New Roman" w:hAnsi="Times New Roman" w:cs="Times New Roman"/>
              </w:rPr>
            </w:pPr>
            <w:r w:rsidRPr="0047725A">
              <w:rPr>
                <w:rFonts w:ascii="Times New Roman" w:hAnsi="Times New Roman" w:cs="Times New Roman"/>
              </w:rPr>
              <w:t>2. Получение сведений посредством СМЭВ</w:t>
            </w:r>
          </w:p>
        </w:tc>
      </w:tr>
      <w:tr w:rsidR="001C4CD3" w:rsidRPr="0047725A" w:rsidTr="006C0125">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межведомственных запросов в органы и организации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в день</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регистрации заявления и документов</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 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w:t>
            </w:r>
            <w:r w:rsidR="00EE7D78" w:rsidRPr="0047725A">
              <w:rPr>
                <w:rFonts w:ascii="Times New Roman" w:hAnsi="Times New Roman" w:cs="Times New Roman"/>
              </w:rPr>
              <w:t>ной услуги</w:t>
            </w:r>
          </w:p>
        </w:tc>
        <w:tc>
          <w:tcPr>
            <w:tcW w:w="1982" w:type="dxa"/>
            <w:gridSpan w:val="2"/>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Уполномоченный орган/ГИС/ ПГС / СМЭВ</w:t>
            </w:r>
          </w:p>
        </w:tc>
        <w:tc>
          <w:tcPr>
            <w:tcW w:w="1421"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отсутствие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необходимых</w:t>
            </w:r>
            <w:proofErr w:type="gramEnd"/>
            <w:r w:rsidRPr="0047725A">
              <w:rPr>
                <w:rFonts w:ascii="Times New Roman" w:hAnsi="Times New Roman" w:cs="Times New Roman"/>
              </w:rPr>
              <w:t xml:space="preserve"> для 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1958" w:type="dxa"/>
            <w:gridSpan w:val="2"/>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направление межведомственного запроса в органы</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w:t>
            </w:r>
            <w:proofErr w:type="gramStart"/>
            <w:r w:rsidRPr="0047725A">
              <w:rPr>
                <w:rFonts w:ascii="Times New Roman" w:hAnsi="Times New Roman" w:cs="Times New Roman"/>
              </w:rPr>
              <w:t>организации</w:t>
            </w:r>
            <w:proofErr w:type="gramEnd"/>
            <w:r w:rsidRPr="0047725A">
              <w:rPr>
                <w:rFonts w:ascii="Times New Roman" w:hAnsi="Times New Roman" w:cs="Times New Roman"/>
              </w:rPr>
              <w:t>), предоставляющие документы (сведения), предусмотренные пунктом 2.7 Административного</w:t>
            </w:r>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60"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82"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находящихся в</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распоряжении</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государств</w:t>
            </w:r>
            <w:r w:rsidRPr="0047725A">
              <w:rPr>
                <w:rFonts w:ascii="Times New Roman" w:hAnsi="Times New Roman" w:cs="Times New Roman"/>
              </w:rPr>
              <w:lastRenderedPageBreak/>
              <w:t>енных органов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(организаций)</w:t>
            </w:r>
          </w:p>
        </w:tc>
        <w:tc>
          <w:tcPr>
            <w:tcW w:w="1958" w:type="dxa"/>
            <w:gridSpan w:val="2"/>
            <w:tcBorders>
              <w:top w:val="single" w:sz="4" w:space="0" w:color="auto"/>
              <w:left w:val="single" w:sz="4" w:space="0" w:color="auto"/>
              <w:bottom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регламента, в том числе с использованием СМЭВ</w:t>
            </w:r>
          </w:p>
        </w:tc>
      </w:tr>
      <w:tr w:rsidR="001C4CD3" w:rsidRPr="0047725A" w:rsidTr="00866D07">
        <w:trPr>
          <w:gridAfter w:val="1"/>
          <w:wAfter w:w="169" w:type="dxa"/>
        </w:trPr>
        <w:tc>
          <w:tcPr>
            <w:tcW w:w="2837" w:type="dxa"/>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69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3 рабочих дня со </w:t>
            </w:r>
            <w:r w:rsidR="00EE7D78" w:rsidRPr="0047725A">
              <w:rPr>
                <w:rFonts w:ascii="Times New Roman" w:hAnsi="Times New Roman" w:cs="Times New Roman"/>
              </w:rPr>
              <w:t>дня направления межведомственно</w:t>
            </w:r>
            <w:r w:rsidRPr="0047725A">
              <w:rPr>
                <w:rFonts w:ascii="Times New Roman" w:hAnsi="Times New Roman" w:cs="Times New Roman"/>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1560"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1982"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Уполномоченный орган) /ГИС/ ПГС / СМЭВ</w:t>
            </w:r>
          </w:p>
        </w:tc>
        <w:tc>
          <w:tcPr>
            <w:tcW w:w="1421"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58"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получение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документов</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(сведений),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необходимых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для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 муниципальной услуги</w:t>
            </w:r>
          </w:p>
        </w:tc>
      </w:tr>
      <w:tr w:rsidR="001C4CD3" w:rsidRPr="0047725A" w:rsidTr="00866D07">
        <w:trPr>
          <w:gridAfter w:val="1"/>
          <w:wAfter w:w="169" w:type="dxa"/>
        </w:trPr>
        <w:tc>
          <w:tcPr>
            <w:tcW w:w="14577" w:type="dxa"/>
            <w:gridSpan w:val="13"/>
            <w:tcBorders>
              <w:top w:val="single" w:sz="4" w:space="0" w:color="auto"/>
              <w:bottom w:val="nil"/>
            </w:tcBorders>
          </w:tcPr>
          <w:p w:rsidR="00413C3C" w:rsidRPr="0047725A" w:rsidRDefault="00413C3C" w:rsidP="006612F9">
            <w:pPr>
              <w:pStyle w:val="a6"/>
              <w:ind w:left="1957"/>
              <w:rPr>
                <w:rFonts w:ascii="Times New Roman" w:hAnsi="Times New Roman" w:cs="Times New Roman"/>
              </w:rPr>
            </w:pPr>
            <w:r w:rsidRPr="0047725A">
              <w:rPr>
                <w:rFonts w:ascii="Times New Roman" w:hAnsi="Times New Roman" w:cs="Times New Roman"/>
              </w:rPr>
              <w:t>3. Рассмотрение документов и сведений, проведение публичных слушаний или общественных обсуждений</w:t>
            </w:r>
          </w:p>
        </w:tc>
      </w:tr>
      <w:tr w:rsidR="001C4CD3" w:rsidRPr="0047725A" w:rsidTr="00866D07">
        <w:trPr>
          <w:gridAfter w:val="1"/>
          <w:wAfter w:w="169" w:type="dxa"/>
        </w:trPr>
        <w:tc>
          <w:tcPr>
            <w:tcW w:w="2837" w:type="dxa"/>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пакет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зарегистрированных документов, поступивших должностному лицу, ответственному за предоставление муниципальной услуги</w:t>
            </w:r>
          </w:p>
        </w:tc>
        <w:tc>
          <w:tcPr>
            <w:tcW w:w="269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26"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5 рабочих дней</w:t>
            </w:r>
          </w:p>
        </w:tc>
        <w:tc>
          <w:tcPr>
            <w:tcW w:w="1560"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tc>
        <w:tc>
          <w:tcPr>
            <w:tcW w:w="1982" w:type="dxa"/>
            <w:gridSpan w:val="2"/>
            <w:tcBorders>
              <w:top w:val="single" w:sz="4" w:space="0" w:color="auto"/>
              <w:left w:val="single" w:sz="4" w:space="0" w:color="auto"/>
              <w:bottom w:val="single" w:sz="4" w:space="0" w:color="auto"/>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Уполномоченный </w:t>
            </w:r>
            <w:proofErr w:type="gramStart"/>
            <w:r w:rsidRPr="0047725A">
              <w:rPr>
                <w:rFonts w:ascii="Times New Roman" w:hAnsi="Times New Roman" w:cs="Times New Roman"/>
              </w:rPr>
              <w:t>орган)/</w:t>
            </w:r>
            <w:proofErr w:type="gramEnd"/>
            <w:r w:rsidRPr="0047725A">
              <w:rPr>
                <w:rFonts w:ascii="Times New Roman" w:hAnsi="Times New Roman" w:cs="Times New Roman"/>
              </w:rPr>
              <w:t>ГИС / ПГС</w:t>
            </w:r>
          </w:p>
        </w:tc>
        <w:tc>
          <w:tcPr>
            <w:tcW w:w="1560" w:type="dxa"/>
            <w:gridSpan w:val="3"/>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основания отказа в предоставлении</w:t>
            </w:r>
          </w:p>
          <w:p w:rsidR="00413C3C" w:rsidRPr="0047725A" w:rsidRDefault="00EE7D78" w:rsidP="006612F9">
            <w:pPr>
              <w:pStyle w:val="a6"/>
              <w:rPr>
                <w:rFonts w:ascii="Times New Roman" w:hAnsi="Times New Roman" w:cs="Times New Roman"/>
              </w:rPr>
            </w:pPr>
            <w:r w:rsidRPr="0047725A">
              <w:rPr>
                <w:rFonts w:ascii="Times New Roman" w:hAnsi="Times New Roman" w:cs="Times New Roman"/>
              </w:rPr>
              <w:t>муниципа</w:t>
            </w:r>
            <w:r w:rsidR="00413C3C" w:rsidRPr="0047725A">
              <w:rPr>
                <w:rFonts w:ascii="Times New Roman" w:hAnsi="Times New Roman" w:cs="Times New Roman"/>
              </w:rPr>
              <w:t>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EE7D78" w:rsidRPr="0047725A" w:rsidRDefault="00413C3C" w:rsidP="00EE7D78">
            <w:pPr>
              <w:pStyle w:val="a6"/>
              <w:rPr>
                <w:rFonts w:ascii="Times New Roman" w:hAnsi="Times New Roman" w:cs="Times New Roman"/>
              </w:rPr>
            </w:pPr>
            <w:r w:rsidRPr="0047725A">
              <w:rPr>
                <w:rFonts w:ascii="Times New Roman" w:hAnsi="Times New Roman" w:cs="Times New Roman"/>
              </w:rPr>
              <w:t>предусмотр</w:t>
            </w:r>
            <w:r w:rsidR="00EE7D78" w:rsidRPr="0047725A">
              <w:rPr>
                <w:rFonts w:ascii="Times New Roman" w:hAnsi="Times New Roman" w:cs="Times New Roman"/>
              </w:rPr>
              <w:t>енные</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пунктом</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2.9</w:t>
            </w:r>
          </w:p>
          <w:p w:rsidR="00EE7D78" w:rsidRPr="0047725A" w:rsidRDefault="00EE7D78" w:rsidP="00EE7D78">
            <w:pPr>
              <w:pStyle w:val="a6"/>
              <w:rPr>
                <w:rFonts w:ascii="Times New Roman" w:hAnsi="Times New Roman" w:cs="Times New Roman"/>
              </w:rPr>
            </w:pPr>
            <w:r w:rsidRPr="0047725A">
              <w:rPr>
                <w:rFonts w:ascii="Times New Roman" w:hAnsi="Times New Roman" w:cs="Times New Roman"/>
              </w:rPr>
              <w:t>Административного</w:t>
            </w:r>
          </w:p>
          <w:p w:rsidR="00413C3C" w:rsidRPr="0047725A" w:rsidRDefault="00EE7D78" w:rsidP="00EE7D78">
            <w:pPr>
              <w:pStyle w:val="a6"/>
              <w:rPr>
                <w:rFonts w:ascii="Times New Roman" w:hAnsi="Times New Roman" w:cs="Times New Roman"/>
              </w:rPr>
            </w:pPr>
            <w:r w:rsidRPr="0047725A">
              <w:rPr>
                <w:rFonts w:ascii="Times New Roman" w:hAnsi="Times New Roman" w:cs="Times New Roman"/>
              </w:rPr>
              <w:t>регламента</w:t>
            </w:r>
          </w:p>
        </w:tc>
        <w:tc>
          <w:tcPr>
            <w:tcW w:w="1819" w:type="dxa"/>
            <w:tcBorders>
              <w:top w:val="single" w:sz="4" w:space="0" w:color="auto"/>
              <w:left w:val="single" w:sz="4" w:space="0" w:color="auto"/>
              <w:bottom w:val="single" w:sz="4" w:space="0" w:color="auto"/>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 проведении проведение публичных слушаний или общественных обсуждений</w:t>
            </w: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p>
        </w:tc>
        <w:tc>
          <w:tcPr>
            <w:tcW w:w="1991" w:type="dxa"/>
            <w:gridSpan w:val="2"/>
            <w:tcBorders>
              <w:top w:val="single" w:sz="4" w:space="0" w:color="auto"/>
              <w:left w:val="single" w:sz="4" w:space="0" w:color="auto"/>
              <w:bottom w:val="nil"/>
            </w:tcBorders>
            <w:vAlign w:val="bottom"/>
          </w:tcPr>
          <w:p w:rsidR="00413C3C" w:rsidRPr="0047725A" w:rsidRDefault="00413C3C" w:rsidP="006612F9">
            <w:pPr>
              <w:pStyle w:val="a5"/>
              <w:rPr>
                <w:rFonts w:ascii="Times New Roman" w:hAnsi="Times New Roman" w:cs="Times New Roman"/>
              </w:rPr>
            </w:pPr>
          </w:p>
        </w:tc>
      </w:tr>
      <w:tr w:rsidR="001C4CD3" w:rsidRPr="0047725A" w:rsidTr="00866D07">
        <w:tc>
          <w:tcPr>
            <w:tcW w:w="2868" w:type="dxa"/>
            <w:gridSpan w:val="2"/>
            <w:tcBorders>
              <w:top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 xml:space="preserve">соответствие документов и сведений требованиям </w:t>
            </w:r>
            <w:r w:rsidRPr="0047725A">
              <w:rPr>
                <w:rFonts w:ascii="Times New Roman" w:hAnsi="Times New Roman" w:cs="Times New Roman"/>
              </w:rPr>
              <w:lastRenderedPageBreak/>
              <w:t>нормативных правовых актов предоставления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 xml:space="preserve">проведение публичных слушаний или </w:t>
            </w:r>
            <w:r w:rsidRPr="0047725A">
              <w:rPr>
                <w:rFonts w:ascii="Times New Roman" w:hAnsi="Times New Roman" w:cs="Times New Roman"/>
              </w:rPr>
              <w:lastRenderedPageBreak/>
              <w:t>общественных обсуждений</w:t>
            </w:r>
          </w:p>
        </w:tc>
        <w:tc>
          <w:tcPr>
            <w:tcW w:w="2149"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не более 30 дней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оповещения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жителей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муниципального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образования о</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проведении</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публичных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слушаний или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общественных</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обсуждений</w:t>
            </w:r>
          </w:p>
        </w:tc>
        <w:tc>
          <w:tcPr>
            <w:tcW w:w="1576"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должностное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Уполномоченного органа, ответственное за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tcBorders>
              <w:top w:val="single" w:sz="4" w:space="0" w:color="auto"/>
              <w:left w:val="single" w:sz="4" w:space="0" w:color="auto"/>
              <w:bottom w:val="nil"/>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tcBorders>
              <w:top w:val="single" w:sz="4" w:space="0" w:color="auto"/>
              <w:left w:val="single" w:sz="4" w:space="0" w:color="auto"/>
              <w:bottom w:val="nil"/>
              <w:right w:val="nil"/>
            </w:tcBorders>
          </w:tcPr>
          <w:p w:rsidR="00413C3C" w:rsidRPr="0047725A" w:rsidRDefault="00413C3C" w:rsidP="006612F9">
            <w:pPr>
              <w:pStyle w:val="a5"/>
              <w:rPr>
                <w:rFonts w:ascii="Times New Roman" w:hAnsi="Times New Roman" w:cs="Times New Roman"/>
              </w:rPr>
            </w:pPr>
          </w:p>
        </w:tc>
        <w:tc>
          <w:tcPr>
            <w:tcW w:w="1991" w:type="dxa"/>
            <w:gridSpan w:val="2"/>
            <w:tcBorders>
              <w:top w:val="single" w:sz="4" w:space="0" w:color="auto"/>
              <w:left w:val="single" w:sz="4" w:space="0" w:color="auto"/>
              <w:bottom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подготовка</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lastRenderedPageBreak/>
              <w:t>Комиссии</w:t>
            </w:r>
          </w:p>
        </w:tc>
      </w:tr>
      <w:tr w:rsidR="001C4CD3" w:rsidRPr="0047725A" w:rsidTr="00866D07">
        <w:tc>
          <w:tcPr>
            <w:tcW w:w="14746" w:type="dxa"/>
            <w:gridSpan w:val="14"/>
            <w:tcBorders>
              <w:top w:val="single" w:sz="4" w:space="0" w:color="auto"/>
              <w:bottom w:val="nil"/>
            </w:tcBorders>
          </w:tcPr>
          <w:p w:rsidR="00413C3C" w:rsidRPr="0047725A" w:rsidRDefault="00413C3C" w:rsidP="00EE7D78">
            <w:pPr>
              <w:pStyle w:val="a5"/>
              <w:jc w:val="center"/>
              <w:rPr>
                <w:rFonts w:ascii="Times New Roman" w:hAnsi="Times New Roman" w:cs="Times New Roman"/>
              </w:rPr>
            </w:pPr>
            <w:r w:rsidRPr="0047725A">
              <w:rPr>
                <w:rFonts w:ascii="Times New Roman" w:hAnsi="Times New Roman" w:cs="Times New Roman"/>
              </w:rPr>
              <w:lastRenderedPageBreak/>
              <w:t>4. Принятие решения</w:t>
            </w:r>
          </w:p>
        </w:tc>
      </w:tr>
      <w:tr w:rsidR="001C4CD3" w:rsidRPr="0047725A" w:rsidTr="006C0125">
        <w:tc>
          <w:tcPr>
            <w:tcW w:w="2868" w:type="dxa"/>
            <w:gridSpan w:val="2"/>
            <w:vMerge w:val="restart"/>
            <w:tcBorders>
              <w:top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проект результата предоставления государственной (муниципальной) услуги</w:t>
            </w:r>
          </w:p>
        </w:tc>
        <w:tc>
          <w:tcPr>
            <w:tcW w:w="2723" w:type="dxa"/>
            <w:gridSpan w:val="2"/>
            <w:tcBorders>
              <w:top w:val="single" w:sz="4" w:space="0" w:color="auto"/>
              <w:left w:val="single" w:sz="4" w:space="0" w:color="auto"/>
              <w:bottom w:val="nil"/>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Принятие решения о</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nil"/>
              <w:right w:val="nil"/>
            </w:tcBorders>
            <w:vAlign w:val="bottom"/>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Не более 7 дней со дня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поступления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рекомендаций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Комиссии</w:t>
            </w:r>
          </w:p>
        </w:tc>
        <w:tc>
          <w:tcPr>
            <w:tcW w:w="157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должностное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лицо</w:t>
            </w:r>
          </w:p>
          <w:p w:rsidR="00413C3C" w:rsidRPr="0047725A" w:rsidRDefault="00EE7D78" w:rsidP="006C0125">
            <w:pPr>
              <w:pStyle w:val="a6"/>
              <w:rPr>
                <w:rFonts w:ascii="Times New Roman" w:hAnsi="Times New Roman" w:cs="Times New Roman"/>
              </w:rPr>
            </w:pPr>
            <w:r w:rsidRPr="0047725A">
              <w:rPr>
                <w:rFonts w:ascii="Times New Roman" w:hAnsi="Times New Roman" w:cs="Times New Roman"/>
              </w:rPr>
              <w:t>Уполномоче</w:t>
            </w:r>
            <w:r w:rsidR="00413C3C" w:rsidRPr="0047725A">
              <w:rPr>
                <w:rFonts w:ascii="Times New Roman" w:hAnsi="Times New Roman" w:cs="Times New Roman"/>
              </w:rPr>
              <w:t>нного органа, ответственное за</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предоставление</w:t>
            </w:r>
          </w:p>
          <w:p w:rsidR="00413C3C" w:rsidRPr="0047725A" w:rsidRDefault="00413C3C" w:rsidP="006C0125">
            <w:pPr>
              <w:pStyle w:val="a6"/>
              <w:rPr>
                <w:rFonts w:ascii="Times New Roman" w:hAnsi="Times New Roman" w:cs="Times New Roman"/>
              </w:rPr>
            </w:pPr>
            <w:r w:rsidRPr="0047725A">
              <w:rPr>
                <w:rFonts w:ascii="Times New Roman" w:hAnsi="Times New Roman" w:cs="Times New Roman"/>
              </w:rPr>
              <w:t>муниципальной услуги;</w:t>
            </w:r>
          </w:p>
        </w:tc>
        <w:tc>
          <w:tcPr>
            <w:tcW w:w="2003" w:type="dxa"/>
            <w:gridSpan w:val="2"/>
            <w:vMerge w:val="restart"/>
            <w:tcBorders>
              <w:top w:val="single" w:sz="4" w:space="0" w:color="auto"/>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r w:rsidRPr="0047725A">
              <w:rPr>
                <w:rFonts w:ascii="Times New Roman" w:hAnsi="Times New Roman" w:cs="Times New Roman"/>
              </w:rPr>
              <w:t>Уполномоченный орган) / ГИС / ПГС</w:t>
            </w:r>
          </w:p>
        </w:tc>
        <w:tc>
          <w:tcPr>
            <w:tcW w:w="1436" w:type="dxa"/>
            <w:gridSpan w:val="2"/>
            <w:vMerge w:val="restart"/>
            <w:tcBorders>
              <w:top w:val="single" w:sz="4" w:space="0" w:color="auto"/>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val="restart"/>
            <w:tcBorders>
              <w:top w:val="single" w:sz="4" w:space="0" w:color="auto"/>
              <w:left w:val="single" w:sz="4" w:space="0" w:color="auto"/>
              <w:bottom w:val="single" w:sz="4" w:space="0" w:color="auto"/>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Результат</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предоставления</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подписанный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уполномоченным должностным</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лицом</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w:t>
            </w:r>
            <w:proofErr w:type="gramStart"/>
            <w:r w:rsidRPr="0047725A">
              <w:rPr>
                <w:rFonts w:ascii="Times New Roman" w:hAnsi="Times New Roman" w:cs="Times New Roman"/>
              </w:rPr>
              <w:t>усиленной</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квалифицирован</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ной подписью</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руководителем</w:t>
            </w:r>
          </w:p>
        </w:tc>
      </w:tr>
      <w:tr w:rsidR="001C4CD3" w:rsidRPr="0047725A" w:rsidTr="00866D07">
        <w:tc>
          <w:tcPr>
            <w:tcW w:w="2868" w:type="dxa"/>
            <w:gridSpan w:val="2"/>
            <w:vMerge/>
            <w:tcBorders>
              <w:top w:val="nil"/>
              <w:bottom w:val="single" w:sz="4" w:space="0" w:color="auto"/>
              <w:right w:val="nil"/>
            </w:tcBorders>
          </w:tcPr>
          <w:p w:rsidR="00413C3C" w:rsidRPr="0047725A" w:rsidRDefault="00413C3C" w:rsidP="006612F9">
            <w:pPr>
              <w:pStyle w:val="a5"/>
              <w:rPr>
                <w:rFonts w:ascii="Times New Roman" w:hAnsi="Times New Roman" w:cs="Times New Roman"/>
              </w:rPr>
            </w:pPr>
          </w:p>
        </w:tc>
        <w:tc>
          <w:tcPr>
            <w:tcW w:w="2723"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Формирование</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решения о</w:t>
            </w:r>
          </w:p>
          <w:p w:rsidR="00413C3C" w:rsidRPr="0047725A" w:rsidRDefault="00413C3C" w:rsidP="006612F9">
            <w:pPr>
              <w:pStyle w:val="a6"/>
              <w:rPr>
                <w:rFonts w:ascii="Times New Roman" w:hAnsi="Times New Roman" w:cs="Times New Roman"/>
              </w:rPr>
            </w:pPr>
            <w:proofErr w:type="gramStart"/>
            <w:r w:rsidRPr="0047725A">
              <w:rPr>
                <w:rFonts w:ascii="Times New Roman" w:hAnsi="Times New Roman" w:cs="Times New Roman"/>
              </w:rPr>
              <w:t>предоставлении</w:t>
            </w:r>
            <w:proofErr w:type="gramEnd"/>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муниципальной</w:t>
            </w:r>
          </w:p>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услуги</w:t>
            </w:r>
          </w:p>
        </w:tc>
        <w:tc>
          <w:tcPr>
            <w:tcW w:w="2149" w:type="dxa"/>
            <w:gridSpan w:val="2"/>
            <w:tcBorders>
              <w:top w:val="single" w:sz="4" w:space="0" w:color="auto"/>
              <w:left w:val="single" w:sz="4" w:space="0" w:color="auto"/>
              <w:bottom w:val="single" w:sz="4" w:space="0" w:color="auto"/>
              <w:right w:val="nil"/>
            </w:tcBorders>
          </w:tcPr>
          <w:p w:rsidR="00413C3C" w:rsidRPr="0047725A" w:rsidRDefault="00413C3C" w:rsidP="006612F9">
            <w:pPr>
              <w:pStyle w:val="a6"/>
              <w:rPr>
                <w:rFonts w:ascii="Times New Roman" w:hAnsi="Times New Roman" w:cs="Times New Roman"/>
              </w:rPr>
            </w:pPr>
            <w:r w:rsidRPr="0047725A">
              <w:rPr>
                <w:rFonts w:ascii="Times New Roman" w:hAnsi="Times New Roman" w:cs="Times New Roman"/>
              </w:rPr>
              <w:t>До 1 часа</w:t>
            </w:r>
          </w:p>
        </w:tc>
        <w:tc>
          <w:tcPr>
            <w:tcW w:w="157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2003" w:type="dxa"/>
            <w:gridSpan w:val="2"/>
            <w:vMerge/>
            <w:tcBorders>
              <w:top w:val="nil"/>
              <w:left w:val="single" w:sz="4" w:space="0" w:color="auto"/>
              <w:bottom w:val="single" w:sz="4" w:space="0" w:color="auto"/>
              <w:right w:val="nil"/>
            </w:tcBorders>
            <w:vAlign w:val="bottom"/>
          </w:tcPr>
          <w:p w:rsidR="00413C3C" w:rsidRPr="0047725A" w:rsidRDefault="00413C3C" w:rsidP="006612F9">
            <w:pPr>
              <w:pStyle w:val="a5"/>
              <w:rPr>
                <w:rFonts w:ascii="Times New Roman" w:hAnsi="Times New Roman" w:cs="Times New Roman"/>
              </w:rPr>
            </w:pPr>
          </w:p>
        </w:tc>
        <w:tc>
          <w:tcPr>
            <w:tcW w:w="1436" w:type="dxa"/>
            <w:gridSpan w:val="2"/>
            <w:vMerge/>
            <w:tcBorders>
              <w:top w:val="nil"/>
              <w:left w:val="single" w:sz="4" w:space="0" w:color="auto"/>
              <w:bottom w:val="single" w:sz="4" w:space="0" w:color="auto"/>
              <w:right w:val="nil"/>
            </w:tcBorders>
          </w:tcPr>
          <w:p w:rsidR="00413C3C" w:rsidRPr="0047725A" w:rsidRDefault="00413C3C" w:rsidP="006612F9">
            <w:pPr>
              <w:pStyle w:val="a5"/>
              <w:rPr>
                <w:rFonts w:ascii="Times New Roman" w:hAnsi="Times New Roman" w:cs="Times New Roman"/>
              </w:rPr>
            </w:pPr>
          </w:p>
        </w:tc>
        <w:tc>
          <w:tcPr>
            <w:tcW w:w="1991" w:type="dxa"/>
            <w:gridSpan w:val="2"/>
            <w:vMerge/>
            <w:tcBorders>
              <w:top w:val="nil"/>
              <w:left w:val="single" w:sz="4" w:space="0" w:color="auto"/>
              <w:bottom w:val="single" w:sz="4" w:space="0" w:color="auto"/>
            </w:tcBorders>
          </w:tcPr>
          <w:p w:rsidR="00413C3C" w:rsidRPr="0047725A" w:rsidRDefault="00413C3C" w:rsidP="006612F9">
            <w:pPr>
              <w:pStyle w:val="a5"/>
              <w:rPr>
                <w:rFonts w:ascii="Times New Roman" w:hAnsi="Times New Roman" w:cs="Times New Roman"/>
              </w:rPr>
            </w:pPr>
          </w:p>
        </w:tc>
      </w:tr>
    </w:tbl>
    <w:p w:rsidR="00413C3C" w:rsidRPr="0047725A" w:rsidRDefault="00413C3C" w:rsidP="006612F9">
      <w:pPr>
        <w:rPr>
          <w:rFonts w:ascii="Times New Roman" w:hAnsi="Times New Roman" w:cs="Times New Roman"/>
        </w:rPr>
      </w:pPr>
    </w:p>
    <w:sectPr w:rsidR="00413C3C" w:rsidRPr="0047725A" w:rsidSect="00866D07">
      <w:pgSz w:w="16800" w:h="11900" w:orient="landscape"/>
      <w:pgMar w:top="1134" w:right="1134" w:bottom="567"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25" w:rsidRDefault="00E41125">
      <w:r>
        <w:separator/>
      </w:r>
    </w:p>
  </w:endnote>
  <w:endnote w:type="continuationSeparator" w:id="0">
    <w:p w:rsidR="00E41125" w:rsidRDefault="00E4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25" w:rsidRDefault="00E41125">
      <w:r>
        <w:separator/>
      </w:r>
    </w:p>
  </w:footnote>
  <w:footnote w:type="continuationSeparator" w:id="0">
    <w:p w:rsidR="00E41125" w:rsidRDefault="00E41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1F" w:rsidRDefault="00D23D1F">
    <w:pPr>
      <w:pStyle w:val="a8"/>
      <w:jc w:val="center"/>
    </w:pPr>
    <w:r>
      <w:fldChar w:fldCharType="begin"/>
    </w:r>
    <w:r>
      <w:instrText>PAGE   \* MERGEFORMAT</w:instrText>
    </w:r>
    <w:r>
      <w:fldChar w:fldCharType="separate"/>
    </w:r>
    <w:r w:rsidR="00923F4C">
      <w:rPr>
        <w:noProof/>
      </w:rPr>
      <w:t>21</w:t>
    </w:r>
    <w:r>
      <w:rPr>
        <w:noProof/>
      </w:rPr>
      <w:fldChar w:fldCharType="end"/>
    </w:r>
  </w:p>
  <w:p w:rsidR="00D23D1F" w:rsidRDefault="00D23D1F">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1F" w:rsidRPr="00866D07" w:rsidRDefault="00D23D1F" w:rsidP="00866D07">
    <w:pPr>
      <w:pStyle w:val="a8"/>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7C6743B0"/>
    <w:multiLevelType w:val="hybridMultilevel"/>
    <w:tmpl w:val="3A0EB8E4"/>
    <w:lvl w:ilvl="0" w:tplc="A0B26940">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2F9"/>
    <w:rsid w:val="00057E84"/>
    <w:rsid w:val="00060AFA"/>
    <w:rsid w:val="000A72F7"/>
    <w:rsid w:val="001356FD"/>
    <w:rsid w:val="00150D47"/>
    <w:rsid w:val="00190ED1"/>
    <w:rsid w:val="001C4CD3"/>
    <w:rsid w:val="001F7E36"/>
    <w:rsid w:val="00206C57"/>
    <w:rsid w:val="00296755"/>
    <w:rsid w:val="00297259"/>
    <w:rsid w:val="002D765E"/>
    <w:rsid w:val="00305CBB"/>
    <w:rsid w:val="003D6812"/>
    <w:rsid w:val="00413C3C"/>
    <w:rsid w:val="0047725A"/>
    <w:rsid w:val="00485355"/>
    <w:rsid w:val="00497C9D"/>
    <w:rsid w:val="004B7780"/>
    <w:rsid w:val="0051602F"/>
    <w:rsid w:val="005368AC"/>
    <w:rsid w:val="005412A7"/>
    <w:rsid w:val="005529BB"/>
    <w:rsid w:val="005A3000"/>
    <w:rsid w:val="005B3F6B"/>
    <w:rsid w:val="005E5FEA"/>
    <w:rsid w:val="006612F9"/>
    <w:rsid w:val="006C0125"/>
    <w:rsid w:val="00866D07"/>
    <w:rsid w:val="008C1A06"/>
    <w:rsid w:val="00920C12"/>
    <w:rsid w:val="00923F4C"/>
    <w:rsid w:val="009A0A1B"/>
    <w:rsid w:val="009A1867"/>
    <w:rsid w:val="00A22985"/>
    <w:rsid w:val="00A760E4"/>
    <w:rsid w:val="00BF4E35"/>
    <w:rsid w:val="00C31399"/>
    <w:rsid w:val="00C54985"/>
    <w:rsid w:val="00D23D1F"/>
    <w:rsid w:val="00D3418B"/>
    <w:rsid w:val="00E26422"/>
    <w:rsid w:val="00E41125"/>
    <w:rsid w:val="00E44EA8"/>
    <w:rsid w:val="00E57227"/>
    <w:rsid w:val="00EC5CCA"/>
    <w:rsid w:val="00EE7D78"/>
    <w:rsid w:val="00F71B70"/>
    <w:rsid w:val="00FC4000"/>
    <w:rsid w:val="00FF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6A2FA7D-B694-4A7B-B5AA-E095184C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A22985"/>
    <w:rPr>
      <w:color w:val="0000FF"/>
      <w:u w:val="single"/>
    </w:rPr>
  </w:style>
  <w:style w:type="paragraph" w:styleId="ad">
    <w:name w:val="Balloon Text"/>
    <w:basedOn w:val="a"/>
    <w:link w:val="ae"/>
    <w:uiPriority w:val="99"/>
    <w:semiHidden/>
    <w:unhideWhenUsed/>
    <w:rsid w:val="006C0125"/>
    <w:rPr>
      <w:rFonts w:ascii="Tahoma" w:hAnsi="Tahoma" w:cs="Tahoma"/>
      <w:sz w:val="16"/>
      <w:szCs w:val="16"/>
    </w:rPr>
  </w:style>
  <w:style w:type="character" w:customStyle="1" w:styleId="ae">
    <w:name w:val="Текст выноски Знак"/>
    <w:link w:val="ad"/>
    <w:uiPriority w:val="99"/>
    <w:semiHidden/>
    <w:rsid w:val="006C0125"/>
    <w:rPr>
      <w:rFonts w:ascii="Tahoma" w:hAnsi="Tahoma" w:cs="Tahoma"/>
      <w:sz w:val="16"/>
      <w:szCs w:val="16"/>
    </w:rPr>
  </w:style>
  <w:style w:type="paragraph" w:customStyle="1" w:styleId="Default">
    <w:name w:val="Default"/>
    <w:rsid w:val="0047725A"/>
    <w:pPr>
      <w:autoSpaceDE w:val="0"/>
      <w:autoSpaceDN w:val="0"/>
      <w:adjustRightInd w:val="0"/>
    </w:pPr>
    <w:rPr>
      <w:rFonts w:ascii="PT Astra Serif" w:eastAsia="Calibri" w:hAnsi="PT Astra Serif" w:cs="PT Astra Serif"/>
      <w:color w:val="000000"/>
      <w:sz w:val="24"/>
      <w:szCs w:val="24"/>
    </w:rPr>
  </w:style>
  <w:style w:type="paragraph" w:customStyle="1" w:styleId="ConsPlusNormal">
    <w:name w:val="ConsPlusNormal"/>
    <w:rsid w:val="009A0A1B"/>
    <w:pPr>
      <w:widowControl w:val="0"/>
      <w:autoSpaceDE w:val="0"/>
      <w:autoSpaceDN w:val="0"/>
    </w:pPr>
    <w:rPr>
      <w:rFonts w:ascii="Arial" w:hAnsi="Arial" w:cs="Arial"/>
      <w:szCs w:val="22"/>
    </w:rPr>
  </w:style>
  <w:style w:type="paragraph" w:styleId="af">
    <w:name w:val="No Spacing"/>
    <w:uiPriority w:val="1"/>
    <w:qFormat/>
    <w:rsid w:val="009A1867"/>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32347">
      <w:marLeft w:val="0"/>
      <w:marRight w:val="0"/>
      <w:marTop w:val="0"/>
      <w:marBottom w:val="0"/>
      <w:divBdr>
        <w:top w:val="none" w:sz="0" w:space="0" w:color="auto"/>
        <w:left w:val="none" w:sz="0" w:space="0" w:color="auto"/>
        <w:bottom w:val="none" w:sz="0" w:space="0" w:color="auto"/>
        <w:right w:val="none" w:sz="0" w:space="0" w:color="auto"/>
      </w:divBdr>
    </w:div>
    <w:div w:id="282932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84522/0" TargetMode="External"/><Relationship Id="rId13" Type="http://schemas.openxmlformats.org/officeDocument/2006/relationships/hyperlink" Target="http://municipal.garant.ru/document/redirect/12184522/11" TargetMode="External"/><Relationship Id="rId18" Type="http://schemas.openxmlformats.org/officeDocument/2006/relationships/hyperlink" Target="http://municipal.garant.ru/document/redirect/12177515/160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unicipal.garant.ru/document/redirect/12177515/16011" TargetMode="External"/><Relationship Id="rId7" Type="http://schemas.openxmlformats.org/officeDocument/2006/relationships/endnotes" Target="endnotes.xml"/><Relationship Id="rId12" Type="http://schemas.openxmlformats.org/officeDocument/2006/relationships/hyperlink" Target="http://municipal.garant.ru/document/redirect/12177515/16011" TargetMode="External"/><Relationship Id="rId17" Type="http://schemas.openxmlformats.org/officeDocument/2006/relationships/hyperlink" Target="http://municipal.garant.ru/document/redirect/12177515/1601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77515/160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nicipal.garant.ru/document/redirect/12177515/7014" TargetMode="External"/><Relationship Id="rId23"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2177515/91" TargetMode="External"/><Relationship Id="rId19" Type="http://schemas.openxmlformats.org/officeDocument/2006/relationships/hyperlink" Target="http://municipal.garant.ru/document/redirect/12177515/16011" TargetMode="External"/><Relationship Id="rId4" Type="http://schemas.openxmlformats.org/officeDocument/2006/relationships/settings" Target="settings.xml"/><Relationship Id="rId9" Type="http://schemas.openxmlformats.org/officeDocument/2006/relationships/hyperlink" Target="http://municipal.garant.ru/document/redirect/12177515/706"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12138258/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9AC7-8FD9-40E0-B92A-3D43C6B5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21</Pages>
  <Words>8774</Words>
  <Characters>50016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vera</cp:lastModifiedBy>
  <cp:revision>14</cp:revision>
  <cp:lastPrinted>2023-02-22T03:59:00Z</cp:lastPrinted>
  <dcterms:created xsi:type="dcterms:W3CDTF">2023-01-30T04:55:00Z</dcterms:created>
  <dcterms:modified xsi:type="dcterms:W3CDTF">2023-05-05T06:22:00Z</dcterms:modified>
</cp:coreProperties>
</file>